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C95" w:rsidRPr="00BA11FE" w:rsidRDefault="00DC5C95" w:rsidP="00DC5C95">
      <w:pPr>
        <w:pStyle w:val="Nzev"/>
        <w:jc w:val="center"/>
        <w:rPr>
          <w:lang w:val="cs-CZ"/>
        </w:rPr>
      </w:pPr>
      <w:r w:rsidRPr="00BA11FE">
        <w:rPr>
          <w:lang w:val="cs-CZ"/>
        </w:rPr>
        <w:t>Posouzení vlivu na ochranu osobních údajů (DPIA)</w:t>
      </w:r>
    </w:p>
    <w:p w:rsidR="00DC5C95" w:rsidRPr="00BA11FE" w:rsidRDefault="00DC5C95" w:rsidP="00DC5C95">
      <w:pPr>
        <w:pStyle w:val="Nadpis1"/>
        <w:rPr>
          <w:lang w:val="cs-CZ"/>
        </w:rPr>
      </w:pPr>
      <w:r w:rsidRPr="00BA11FE">
        <w:rPr>
          <w:lang w:val="cs-CZ"/>
        </w:rPr>
        <w:t>Základní informace</w:t>
      </w:r>
    </w:p>
    <w:tbl>
      <w:tblPr>
        <w:tblStyle w:val="Mkatabulky"/>
        <w:tblW w:w="9060" w:type="dxa"/>
        <w:tblLayout w:type="fixed"/>
        <w:tblCellMar>
          <w:top w:w="113" w:type="dxa"/>
          <w:bottom w:w="113" w:type="dxa"/>
        </w:tblCellMar>
        <w:tblLook w:val="04A0" w:firstRow="1" w:lastRow="0" w:firstColumn="1" w:lastColumn="0" w:noHBand="0" w:noVBand="1"/>
      </w:tblPr>
      <w:tblGrid>
        <w:gridCol w:w="3256"/>
        <w:gridCol w:w="5804"/>
      </w:tblGrid>
      <w:tr w:rsidR="00DC5C95" w:rsidRPr="00BA11FE" w:rsidTr="00E51020">
        <w:tc>
          <w:tcPr>
            <w:tcW w:w="3256" w:type="dxa"/>
            <w:shd w:val="clear" w:color="auto" w:fill="595959" w:themeFill="text1" w:themeFillTint="A6"/>
            <w:vAlign w:val="center"/>
          </w:tcPr>
          <w:p w:rsidR="00DC5C95" w:rsidRPr="00BA11FE" w:rsidRDefault="00DC5C95" w:rsidP="004674E6">
            <w:pPr>
              <w:rPr>
                <w:color w:val="FFFFFF" w:themeColor="background1"/>
                <w:lang w:val="cs-CZ"/>
              </w:rPr>
            </w:pPr>
            <w:r w:rsidRPr="00BA11FE">
              <w:rPr>
                <w:color w:val="FFFFFF" w:themeColor="background1"/>
                <w:lang w:val="cs-CZ"/>
              </w:rPr>
              <w:t>Identifikace správce</w:t>
            </w:r>
          </w:p>
        </w:tc>
        <w:tc>
          <w:tcPr>
            <w:tcW w:w="5804" w:type="dxa"/>
          </w:tcPr>
          <w:p w:rsidR="00F05220" w:rsidRDefault="00F05220" w:rsidP="005B65B6">
            <w:pPr>
              <w:jc w:val="both"/>
              <w:rPr>
                <w:i/>
                <w:color w:val="3D7EDB"/>
                <w:sz w:val="22"/>
                <w:lang w:val="cs-CZ"/>
              </w:rPr>
            </w:pPr>
            <w:r w:rsidRPr="00F05220">
              <w:rPr>
                <w:i/>
                <w:color w:val="3D7EDB"/>
                <w:sz w:val="22"/>
                <w:lang w:val="cs-CZ"/>
              </w:rPr>
              <w:t xml:space="preserve">Správce osobních údajů je podle GDPR každý subjekt, </w:t>
            </w:r>
            <w:proofErr w:type="gramStart"/>
            <w:r>
              <w:rPr>
                <w:i/>
                <w:color w:val="3D7EDB"/>
                <w:sz w:val="22"/>
                <w:lang w:val="cs-CZ"/>
              </w:rPr>
              <w:t>n</w:t>
            </w:r>
            <w:r w:rsidRPr="00F05220">
              <w:rPr>
                <w:i/>
                <w:color w:val="3D7EDB"/>
                <w:sz w:val="22"/>
                <w:lang w:val="cs-CZ"/>
              </w:rPr>
              <w:t>erozhoduje</w:t>
            </w:r>
            <w:proofErr w:type="gramEnd"/>
            <w:r w:rsidR="002870E1">
              <w:rPr>
                <w:i/>
                <w:color w:val="3D7EDB"/>
                <w:sz w:val="22"/>
                <w:lang w:val="cs-CZ"/>
              </w:rPr>
              <w:t xml:space="preserve"> </w:t>
            </w:r>
            <w:r w:rsidRPr="00F05220">
              <w:rPr>
                <w:i/>
                <w:color w:val="3D7EDB"/>
                <w:sz w:val="22"/>
                <w:lang w:val="cs-CZ"/>
              </w:rPr>
              <w:t>jaké právní formy, který určuje účel a prostředky zpracování osobních údajů, provádí za jím stanoveným účelem jejich shromažďování, zpracování a uchování.</w:t>
            </w:r>
          </w:p>
          <w:p w:rsidR="00F05220" w:rsidRDefault="00F05220" w:rsidP="005B65B6">
            <w:pPr>
              <w:jc w:val="both"/>
              <w:rPr>
                <w:i/>
                <w:color w:val="3D7EDB"/>
                <w:sz w:val="22"/>
                <w:lang w:val="cs-CZ"/>
              </w:rPr>
            </w:pPr>
          </w:p>
          <w:p w:rsidR="00DC5C95" w:rsidRPr="00BA11FE" w:rsidRDefault="00F05220" w:rsidP="005B65B6">
            <w:pPr>
              <w:jc w:val="both"/>
              <w:rPr>
                <w:i/>
                <w:color w:val="3D7EDB"/>
                <w:sz w:val="22"/>
                <w:lang w:val="cs-CZ"/>
              </w:rPr>
            </w:pPr>
            <w:r>
              <w:rPr>
                <w:i/>
                <w:color w:val="3D7EDB"/>
                <w:sz w:val="22"/>
                <w:lang w:val="cs-CZ"/>
              </w:rPr>
              <w:t>Uveďte zde</w:t>
            </w:r>
            <w:r w:rsidR="00DC5C95" w:rsidRPr="00BA11FE">
              <w:rPr>
                <w:i/>
                <w:color w:val="3D7EDB"/>
                <w:sz w:val="22"/>
                <w:lang w:val="cs-CZ"/>
              </w:rPr>
              <w:t xml:space="preserve"> název vaší společnosti, adresu sídla, identifikační číslo a kontaktní osobu či jméno případně jmenovaného pověřence. </w:t>
            </w:r>
          </w:p>
        </w:tc>
      </w:tr>
      <w:tr w:rsidR="00DC5C95" w:rsidRPr="00BA11FE" w:rsidTr="00E51020">
        <w:tc>
          <w:tcPr>
            <w:tcW w:w="3256" w:type="dxa"/>
            <w:shd w:val="clear" w:color="auto" w:fill="595959" w:themeFill="text1" w:themeFillTint="A6"/>
            <w:vAlign w:val="center"/>
          </w:tcPr>
          <w:p w:rsidR="00DC5C95" w:rsidRPr="00BA11FE" w:rsidRDefault="00DC5C95" w:rsidP="004674E6">
            <w:pPr>
              <w:rPr>
                <w:color w:val="FFFFFF" w:themeColor="background1"/>
                <w:lang w:val="cs-CZ"/>
              </w:rPr>
            </w:pPr>
            <w:r w:rsidRPr="00BA11FE">
              <w:rPr>
                <w:color w:val="FFFFFF" w:themeColor="background1"/>
                <w:lang w:val="cs-CZ"/>
              </w:rPr>
              <w:t>Důvod pro provádění DPIA</w:t>
            </w:r>
          </w:p>
        </w:tc>
        <w:tc>
          <w:tcPr>
            <w:tcW w:w="5804" w:type="dxa"/>
          </w:tcPr>
          <w:p w:rsidR="00857836" w:rsidRPr="00BA11FE" w:rsidRDefault="00DC5C95" w:rsidP="005B65B6">
            <w:pPr>
              <w:jc w:val="both"/>
              <w:rPr>
                <w:i/>
                <w:color w:val="3D7EDB"/>
                <w:sz w:val="22"/>
                <w:lang w:val="cs-CZ"/>
              </w:rPr>
            </w:pPr>
            <w:r w:rsidRPr="00BA11FE">
              <w:rPr>
                <w:i/>
                <w:color w:val="3D7EDB"/>
                <w:sz w:val="22"/>
                <w:lang w:val="cs-CZ"/>
              </w:rPr>
              <w:t xml:space="preserve">Specifikujte důvod zpracování této analýzy. Ve smyslu </w:t>
            </w:r>
            <w:hyperlink r:id="rId8" w:history="1">
              <w:r w:rsidRPr="00961534">
                <w:rPr>
                  <w:rStyle w:val="Hypertextovodkaz"/>
                  <w:i/>
                  <w:sz w:val="22"/>
                  <w:lang w:val="cs-CZ"/>
                </w:rPr>
                <w:t>čl. 35 GDPR</w:t>
              </w:r>
            </w:hyperlink>
            <w:r w:rsidRPr="00BA11FE">
              <w:rPr>
                <w:i/>
                <w:color w:val="3D7EDB"/>
                <w:sz w:val="22"/>
                <w:lang w:val="cs-CZ"/>
              </w:rPr>
              <w:t xml:space="preserve"> se může jednat o povinné či dobrovolné posouzení. </w:t>
            </w:r>
          </w:p>
          <w:p w:rsidR="00857836" w:rsidRPr="00BA11FE" w:rsidRDefault="00857836" w:rsidP="005B65B6">
            <w:pPr>
              <w:jc w:val="both"/>
              <w:rPr>
                <w:i/>
                <w:color w:val="3D7EDB"/>
                <w:sz w:val="22"/>
                <w:lang w:val="cs-CZ"/>
              </w:rPr>
            </w:pPr>
          </w:p>
          <w:p w:rsidR="00DC5C95" w:rsidRPr="00BA11FE" w:rsidRDefault="00857836" w:rsidP="005B65B6">
            <w:pPr>
              <w:jc w:val="both"/>
              <w:rPr>
                <w:i/>
                <w:color w:val="8496B0" w:themeColor="text2" w:themeTint="99"/>
                <w:sz w:val="22"/>
                <w:lang w:val="cs-CZ"/>
              </w:rPr>
            </w:pPr>
            <w:r w:rsidRPr="00BA11FE">
              <w:rPr>
                <w:i/>
                <w:color w:val="3D7EDB"/>
                <w:sz w:val="22"/>
                <w:lang w:val="cs-CZ"/>
              </w:rPr>
              <w:t xml:space="preserve">Například jde </w:t>
            </w:r>
            <w:r w:rsidR="00DC5C95" w:rsidRPr="00BA11FE">
              <w:rPr>
                <w:i/>
                <w:color w:val="3D7EDB"/>
                <w:sz w:val="22"/>
                <w:lang w:val="cs-CZ"/>
              </w:rPr>
              <w:t>o vaše standardní DPIA při zpracování nových osobních údajů.</w:t>
            </w:r>
          </w:p>
        </w:tc>
      </w:tr>
    </w:tbl>
    <w:p w:rsidR="00DC5C95" w:rsidRPr="00BA11FE" w:rsidRDefault="00DC5C95" w:rsidP="00DC5C95">
      <w:pPr>
        <w:pStyle w:val="Nadpis1"/>
        <w:rPr>
          <w:lang w:val="cs-CZ"/>
        </w:rPr>
      </w:pPr>
      <w:r w:rsidRPr="00BA11FE">
        <w:rPr>
          <w:lang w:val="cs-CZ"/>
        </w:rPr>
        <w:t>Účel zpracování</w:t>
      </w:r>
      <w:r w:rsidR="00E15764" w:rsidRPr="00BA11FE">
        <w:rPr>
          <w:lang w:val="cs-CZ"/>
        </w:rPr>
        <w:t xml:space="preserve"> </w:t>
      </w:r>
    </w:p>
    <w:tbl>
      <w:tblPr>
        <w:tblStyle w:val="Mkatabulky"/>
        <w:tblW w:w="9060" w:type="dxa"/>
        <w:tblLayout w:type="fixed"/>
        <w:tblCellMar>
          <w:top w:w="113" w:type="dxa"/>
          <w:bottom w:w="113" w:type="dxa"/>
        </w:tblCellMar>
        <w:tblLook w:val="04A0" w:firstRow="1" w:lastRow="0" w:firstColumn="1" w:lastColumn="0" w:noHBand="0" w:noVBand="1"/>
      </w:tblPr>
      <w:tblGrid>
        <w:gridCol w:w="3256"/>
        <w:gridCol w:w="5804"/>
      </w:tblGrid>
      <w:tr w:rsidR="00DC5C95" w:rsidRPr="00BA11FE" w:rsidTr="00AE24BF">
        <w:tc>
          <w:tcPr>
            <w:tcW w:w="3256" w:type="dxa"/>
            <w:shd w:val="clear" w:color="auto" w:fill="595959" w:themeFill="text1" w:themeFillTint="A6"/>
            <w:vAlign w:val="center"/>
          </w:tcPr>
          <w:p w:rsidR="00DC5C95" w:rsidRPr="00BA11FE" w:rsidRDefault="00DC5C95" w:rsidP="004674E6">
            <w:pPr>
              <w:rPr>
                <w:color w:val="FFFFFF" w:themeColor="background1"/>
                <w:lang w:val="cs-CZ"/>
              </w:rPr>
            </w:pPr>
            <w:r w:rsidRPr="00BA11FE">
              <w:rPr>
                <w:color w:val="FFFFFF" w:themeColor="background1"/>
                <w:lang w:val="cs-CZ"/>
              </w:rPr>
              <w:t>Popis účelu zpracování osobních údajů</w:t>
            </w:r>
          </w:p>
        </w:tc>
        <w:tc>
          <w:tcPr>
            <w:tcW w:w="5804" w:type="dxa"/>
          </w:tcPr>
          <w:p w:rsidR="00DC5C95" w:rsidRPr="00BA11FE" w:rsidRDefault="00DC5C95" w:rsidP="005B65B6">
            <w:pPr>
              <w:jc w:val="both"/>
              <w:rPr>
                <w:i/>
                <w:color w:val="3D7EDB"/>
                <w:sz w:val="22"/>
                <w:lang w:val="cs-CZ"/>
              </w:rPr>
            </w:pPr>
            <w:r w:rsidRPr="00BA11FE">
              <w:rPr>
                <w:i/>
                <w:color w:val="3D7EDB"/>
                <w:sz w:val="22"/>
                <w:lang w:val="cs-CZ"/>
              </w:rPr>
              <w:t xml:space="preserve">Definujte zákonný účel pro nasazení kamerového systému. </w:t>
            </w:r>
          </w:p>
          <w:p w:rsidR="00DC5C95" w:rsidRPr="00BA11FE" w:rsidRDefault="00DC5C95" w:rsidP="005B65B6">
            <w:pPr>
              <w:jc w:val="both"/>
              <w:rPr>
                <w:i/>
                <w:color w:val="3D7EDB"/>
                <w:sz w:val="22"/>
                <w:lang w:val="cs-CZ"/>
              </w:rPr>
            </w:pPr>
          </w:p>
          <w:p w:rsidR="00DC5C95" w:rsidRPr="00BA11FE" w:rsidRDefault="00DC5C95" w:rsidP="005B65B6">
            <w:pPr>
              <w:jc w:val="both"/>
              <w:rPr>
                <w:lang w:val="cs-CZ"/>
              </w:rPr>
            </w:pPr>
            <w:r w:rsidRPr="00BA11FE">
              <w:rPr>
                <w:i/>
                <w:color w:val="3D7EDB"/>
                <w:sz w:val="22"/>
                <w:lang w:val="cs-CZ"/>
              </w:rPr>
              <w:t xml:space="preserve">V případě </w:t>
            </w:r>
            <w:r w:rsidR="00D62362">
              <w:rPr>
                <w:i/>
                <w:color w:val="3D7EDB"/>
                <w:sz w:val="22"/>
                <w:lang w:val="cs-CZ"/>
              </w:rPr>
              <w:t>nasazení kamerového systému v prodej</w:t>
            </w:r>
            <w:r w:rsidRPr="00BA11FE">
              <w:rPr>
                <w:i/>
                <w:color w:val="3D7EDB"/>
                <w:sz w:val="22"/>
                <w:lang w:val="cs-CZ"/>
              </w:rPr>
              <w:t>n</w:t>
            </w:r>
            <w:r w:rsidR="00D62362">
              <w:rPr>
                <w:i/>
                <w:color w:val="3D7EDB"/>
                <w:sz w:val="22"/>
                <w:lang w:val="cs-CZ"/>
              </w:rPr>
              <w:t>ách</w:t>
            </w:r>
            <w:r w:rsidRPr="00BA11FE">
              <w:rPr>
                <w:i/>
                <w:color w:val="3D7EDB"/>
                <w:sz w:val="22"/>
                <w:lang w:val="cs-CZ"/>
              </w:rPr>
              <w:t xml:space="preserve"> je častým důvodem </w:t>
            </w:r>
            <w:r w:rsidRPr="00D62362">
              <w:rPr>
                <w:b/>
                <w:i/>
                <w:color w:val="3D7EDB"/>
                <w:sz w:val="22"/>
                <w:lang w:val="cs-CZ"/>
              </w:rPr>
              <w:t>„Ochrana majetku správce a ochrana života a zdraví osob pohybujících se ve sledovaném prostoru pomocí kamerového systému.“</w:t>
            </w:r>
          </w:p>
        </w:tc>
      </w:tr>
      <w:tr w:rsidR="00DC5C95" w:rsidRPr="00BA11FE" w:rsidTr="00AE24BF">
        <w:tc>
          <w:tcPr>
            <w:tcW w:w="3256" w:type="dxa"/>
            <w:shd w:val="clear" w:color="auto" w:fill="595959" w:themeFill="text1" w:themeFillTint="A6"/>
            <w:vAlign w:val="center"/>
          </w:tcPr>
          <w:p w:rsidR="00DC5C95" w:rsidRPr="00BA11FE" w:rsidRDefault="00DC5C95" w:rsidP="004674E6">
            <w:pPr>
              <w:rPr>
                <w:color w:val="FFFFFF" w:themeColor="background1"/>
                <w:lang w:val="cs-CZ"/>
              </w:rPr>
            </w:pPr>
            <w:r w:rsidRPr="00BA11FE">
              <w:rPr>
                <w:color w:val="FFFFFF" w:themeColor="background1"/>
                <w:lang w:val="cs-CZ"/>
              </w:rPr>
              <w:t>Právní základ zpracování</w:t>
            </w:r>
          </w:p>
        </w:tc>
        <w:tc>
          <w:tcPr>
            <w:tcW w:w="5804" w:type="dxa"/>
          </w:tcPr>
          <w:p w:rsidR="006D090A" w:rsidRDefault="006D090A" w:rsidP="005B65B6">
            <w:pPr>
              <w:jc w:val="both"/>
              <w:rPr>
                <w:i/>
                <w:color w:val="3D7EDB"/>
                <w:sz w:val="22"/>
                <w:lang w:val="cs-CZ"/>
              </w:rPr>
            </w:pPr>
            <w:r w:rsidRPr="006D090A">
              <w:rPr>
                <w:i/>
                <w:color w:val="3D7EDB"/>
                <w:sz w:val="22"/>
                <w:lang w:val="cs-CZ"/>
              </w:rPr>
              <w:t>Právní důvody jsou nezbytným předpokladem, aby vůbec mohlo být hovořeno ze strany správce o legálním zpracování. Pokud by správce nedisponoval řádným právním důvodem ke zpracování osobních údajů, bylo by dále nerozhodné, zdali plní ostatní povinnosti, jelikož by osobní údaje zpracovával nezákonně a musel by osobní údaje zlikvidovat.</w:t>
            </w:r>
          </w:p>
          <w:p w:rsidR="006D090A" w:rsidRDefault="006D090A" w:rsidP="005B65B6">
            <w:pPr>
              <w:jc w:val="both"/>
              <w:rPr>
                <w:i/>
                <w:color w:val="3D7EDB"/>
                <w:sz w:val="22"/>
                <w:lang w:val="cs-CZ"/>
              </w:rPr>
            </w:pPr>
          </w:p>
          <w:p w:rsidR="00DC5C95" w:rsidRPr="00BA11FE" w:rsidRDefault="00E50C48" w:rsidP="005B65B6">
            <w:pPr>
              <w:jc w:val="both"/>
              <w:rPr>
                <w:i/>
                <w:color w:val="8496B0" w:themeColor="text2" w:themeTint="99"/>
                <w:sz w:val="22"/>
                <w:lang w:val="cs-CZ"/>
              </w:rPr>
            </w:pPr>
            <w:r>
              <w:rPr>
                <w:i/>
                <w:color w:val="3D7EDB"/>
                <w:sz w:val="22"/>
                <w:lang w:val="cs-CZ"/>
              </w:rPr>
              <w:t xml:space="preserve">Nejčastějším </w:t>
            </w:r>
            <w:r w:rsidR="001F0036" w:rsidRPr="00BA11FE">
              <w:rPr>
                <w:i/>
                <w:color w:val="3D7EDB"/>
                <w:sz w:val="22"/>
                <w:lang w:val="cs-CZ"/>
              </w:rPr>
              <w:t>právní</w:t>
            </w:r>
            <w:r>
              <w:rPr>
                <w:i/>
                <w:color w:val="3D7EDB"/>
                <w:sz w:val="22"/>
                <w:lang w:val="cs-CZ"/>
              </w:rPr>
              <w:t>m</w:t>
            </w:r>
            <w:r w:rsidR="001F0036" w:rsidRPr="00BA11FE">
              <w:rPr>
                <w:i/>
                <w:color w:val="3D7EDB"/>
                <w:sz w:val="22"/>
                <w:lang w:val="cs-CZ"/>
              </w:rPr>
              <w:t xml:space="preserve"> základ</w:t>
            </w:r>
            <w:r>
              <w:rPr>
                <w:i/>
                <w:color w:val="3D7EDB"/>
                <w:sz w:val="22"/>
                <w:lang w:val="cs-CZ"/>
              </w:rPr>
              <w:t>em</w:t>
            </w:r>
            <w:r w:rsidR="001F0036" w:rsidRPr="00BA11FE">
              <w:rPr>
                <w:i/>
                <w:color w:val="3D7EDB"/>
                <w:sz w:val="22"/>
                <w:lang w:val="cs-CZ"/>
              </w:rPr>
              <w:t xml:space="preserve"> zpracování osobních údajů z kamerového systému </w:t>
            </w:r>
            <w:proofErr w:type="spellStart"/>
            <w:r w:rsidR="001F0036" w:rsidRPr="00BA11FE">
              <w:rPr>
                <w:i/>
                <w:color w:val="3D7EDB"/>
                <w:sz w:val="22"/>
                <w:lang w:val="cs-CZ"/>
              </w:rPr>
              <w:t>NetRex</w:t>
            </w:r>
            <w:proofErr w:type="spellEnd"/>
            <w:r w:rsidR="001F0036" w:rsidRPr="00BA11FE">
              <w:rPr>
                <w:i/>
                <w:color w:val="3D7EDB"/>
                <w:sz w:val="22"/>
                <w:lang w:val="cs-CZ"/>
              </w:rPr>
              <w:t xml:space="preserve"> </w:t>
            </w:r>
            <w:r>
              <w:rPr>
                <w:i/>
                <w:color w:val="3D7EDB"/>
                <w:sz w:val="22"/>
                <w:lang w:val="cs-CZ"/>
              </w:rPr>
              <w:t xml:space="preserve">bude </w:t>
            </w:r>
            <w:r w:rsidR="001F0036" w:rsidRPr="00BA11FE">
              <w:rPr>
                <w:i/>
                <w:color w:val="3D7EDB"/>
                <w:sz w:val="22"/>
                <w:lang w:val="cs-CZ"/>
              </w:rPr>
              <w:t>založen na “</w:t>
            </w:r>
            <w:hyperlink r:id="rId9" w:history="1">
              <w:r w:rsidRPr="00C32020">
                <w:rPr>
                  <w:rStyle w:val="Hypertextovodkaz"/>
                  <w:b/>
                  <w:i/>
                  <w:sz w:val="22"/>
                  <w:lang w:val="cs-CZ"/>
                </w:rPr>
                <w:t>č</w:t>
              </w:r>
              <w:r w:rsidR="001F0036" w:rsidRPr="00C32020">
                <w:rPr>
                  <w:rStyle w:val="Hypertextovodkaz"/>
                  <w:b/>
                  <w:i/>
                  <w:sz w:val="22"/>
                  <w:lang w:val="cs-CZ"/>
                </w:rPr>
                <w:t>l. 6 odst. 1 písm. f) GDPR</w:t>
              </w:r>
            </w:hyperlink>
            <w:r w:rsidR="001F0036" w:rsidRPr="00D62362">
              <w:rPr>
                <w:b/>
                <w:i/>
                <w:color w:val="3D7EDB"/>
                <w:sz w:val="22"/>
                <w:lang w:val="cs-CZ"/>
              </w:rPr>
              <w:t xml:space="preserve"> - zpracování je nezbytné pro účely oprávněných zájmů správce”</w:t>
            </w:r>
          </w:p>
        </w:tc>
      </w:tr>
    </w:tbl>
    <w:p w:rsidR="00980EDE" w:rsidRPr="00BA11FE" w:rsidRDefault="00980EDE" w:rsidP="00980EDE">
      <w:pPr>
        <w:pStyle w:val="Nadpis1"/>
        <w:rPr>
          <w:lang w:val="cs-CZ"/>
        </w:rPr>
      </w:pPr>
      <w:r w:rsidRPr="00BA11FE">
        <w:rPr>
          <w:lang w:val="cs-CZ"/>
        </w:rPr>
        <w:lastRenderedPageBreak/>
        <w:t xml:space="preserve">Rozsah zpracování </w:t>
      </w:r>
    </w:p>
    <w:tbl>
      <w:tblPr>
        <w:tblStyle w:val="Mkatabulky"/>
        <w:tblW w:w="0" w:type="auto"/>
        <w:tblLayout w:type="fixed"/>
        <w:tblCellMar>
          <w:top w:w="113" w:type="dxa"/>
          <w:bottom w:w="113" w:type="dxa"/>
        </w:tblCellMar>
        <w:tblLook w:val="04A0" w:firstRow="1" w:lastRow="0" w:firstColumn="1" w:lastColumn="0" w:noHBand="0" w:noVBand="1"/>
      </w:tblPr>
      <w:tblGrid>
        <w:gridCol w:w="3246"/>
        <w:gridCol w:w="5794"/>
      </w:tblGrid>
      <w:tr w:rsidR="00E15764" w:rsidRPr="00BA11FE" w:rsidTr="009D72C0">
        <w:tc>
          <w:tcPr>
            <w:tcW w:w="3246" w:type="dxa"/>
            <w:shd w:val="clear" w:color="auto" w:fill="595959" w:themeFill="text1" w:themeFillTint="A6"/>
            <w:vAlign w:val="center"/>
          </w:tcPr>
          <w:p w:rsidR="00E15764" w:rsidRPr="00BA11FE" w:rsidRDefault="00E15764" w:rsidP="004674E6">
            <w:pPr>
              <w:rPr>
                <w:color w:val="FFFFFF" w:themeColor="background1"/>
                <w:lang w:val="cs-CZ"/>
              </w:rPr>
            </w:pPr>
            <w:r w:rsidRPr="00BA11FE">
              <w:rPr>
                <w:color w:val="FFFFFF" w:themeColor="background1"/>
                <w:lang w:val="cs-CZ"/>
              </w:rPr>
              <w:t>Zpracovávané kategorie osobních údajů</w:t>
            </w:r>
          </w:p>
        </w:tc>
        <w:tc>
          <w:tcPr>
            <w:tcW w:w="5794" w:type="dxa"/>
          </w:tcPr>
          <w:p w:rsidR="00E15764" w:rsidRPr="00BA11FE" w:rsidRDefault="00E15764" w:rsidP="005B65B6">
            <w:pPr>
              <w:jc w:val="both"/>
              <w:rPr>
                <w:lang w:val="cs-CZ"/>
              </w:rPr>
            </w:pPr>
            <w:r w:rsidRPr="00BA11FE">
              <w:rPr>
                <w:i/>
                <w:color w:val="3D7EDB"/>
                <w:sz w:val="22"/>
                <w:lang w:val="cs-CZ"/>
              </w:rPr>
              <w:t xml:space="preserve">V případě kamerového systému </w:t>
            </w:r>
            <w:proofErr w:type="spellStart"/>
            <w:r w:rsidRPr="00BA11FE">
              <w:rPr>
                <w:i/>
                <w:color w:val="3D7EDB"/>
                <w:sz w:val="22"/>
                <w:lang w:val="cs-CZ"/>
              </w:rPr>
              <w:t>NetRex</w:t>
            </w:r>
            <w:proofErr w:type="spellEnd"/>
            <w:r w:rsidRPr="00BA11FE">
              <w:rPr>
                <w:i/>
                <w:color w:val="3D7EDB"/>
                <w:sz w:val="22"/>
                <w:lang w:val="cs-CZ"/>
              </w:rPr>
              <w:t xml:space="preserve"> se jedná o </w:t>
            </w:r>
            <w:r w:rsidR="00D62362">
              <w:rPr>
                <w:i/>
                <w:color w:val="3D7EDB"/>
                <w:sz w:val="22"/>
                <w:lang w:val="cs-CZ"/>
              </w:rPr>
              <w:t>„</w:t>
            </w:r>
            <w:r w:rsidR="00D62362" w:rsidRPr="00D62362">
              <w:rPr>
                <w:b/>
                <w:i/>
                <w:color w:val="3D7EDB"/>
                <w:sz w:val="22"/>
                <w:lang w:val="cs-CZ"/>
              </w:rPr>
              <w:t>V</w:t>
            </w:r>
            <w:r w:rsidRPr="00D62362">
              <w:rPr>
                <w:b/>
                <w:i/>
                <w:color w:val="3D7EDB"/>
                <w:sz w:val="22"/>
                <w:lang w:val="cs-CZ"/>
              </w:rPr>
              <w:t>izuální a případně zvukové</w:t>
            </w:r>
            <w:r w:rsidRPr="00BA11FE">
              <w:rPr>
                <w:i/>
                <w:color w:val="3D7EDB"/>
                <w:sz w:val="22"/>
                <w:lang w:val="cs-CZ"/>
              </w:rPr>
              <w:t xml:space="preserve"> (pokud využíváte</w:t>
            </w:r>
            <w:r w:rsidRPr="00D62362">
              <w:rPr>
                <w:b/>
                <w:i/>
                <w:color w:val="3D7EDB"/>
                <w:sz w:val="22"/>
                <w:lang w:val="cs-CZ"/>
              </w:rPr>
              <w:t>) identifikační údaje ve formě kamerového záznamu.</w:t>
            </w:r>
            <w:r w:rsidRPr="00BA11FE">
              <w:rPr>
                <w:i/>
                <w:color w:val="3D7EDB"/>
                <w:sz w:val="22"/>
                <w:lang w:val="cs-CZ"/>
              </w:rPr>
              <w:t xml:space="preserve"> </w:t>
            </w:r>
          </w:p>
        </w:tc>
      </w:tr>
      <w:tr w:rsidR="00E15764" w:rsidRPr="00BA11FE" w:rsidTr="009D72C0">
        <w:tc>
          <w:tcPr>
            <w:tcW w:w="3246" w:type="dxa"/>
            <w:shd w:val="clear" w:color="auto" w:fill="595959" w:themeFill="text1" w:themeFillTint="A6"/>
            <w:vAlign w:val="center"/>
          </w:tcPr>
          <w:p w:rsidR="00E15764" w:rsidRPr="00BA11FE" w:rsidRDefault="00E15764" w:rsidP="004674E6">
            <w:pPr>
              <w:rPr>
                <w:color w:val="FFFFFF" w:themeColor="background1"/>
                <w:lang w:val="cs-CZ"/>
              </w:rPr>
            </w:pPr>
            <w:r w:rsidRPr="00BA11FE">
              <w:rPr>
                <w:color w:val="FFFFFF" w:themeColor="background1"/>
                <w:lang w:val="cs-CZ"/>
              </w:rPr>
              <w:t>Zpracování senzitivních osobních údajů</w:t>
            </w:r>
          </w:p>
        </w:tc>
        <w:tc>
          <w:tcPr>
            <w:tcW w:w="5794" w:type="dxa"/>
          </w:tcPr>
          <w:p w:rsidR="00F45950" w:rsidRDefault="00F45950" w:rsidP="005B65B6">
            <w:pPr>
              <w:jc w:val="both"/>
              <w:rPr>
                <w:i/>
                <w:color w:val="3D7EDB"/>
                <w:sz w:val="22"/>
                <w:lang w:val="cs-CZ"/>
              </w:rPr>
            </w:pPr>
            <w:r w:rsidRPr="00F45950">
              <w:rPr>
                <w:i/>
                <w:color w:val="3D7EDB"/>
                <w:sz w:val="22"/>
                <w:lang w:val="cs-CZ"/>
              </w:rPr>
              <w:t>Citlivé osobní údaje jsou speciální kategorií podle GDPR, která zahrnuje údaje o rasovém či etnickém původu, politických názorech, náboženském nebo filozofickém vyznání, členství v odborech, o zdravotním stavu, sexuální orientaci a trestních deliktech či pravomocném odsouzení osob. Tyto údaje mohou subjekt údajů samy o os</w:t>
            </w:r>
            <w:r w:rsidR="009F4D0B">
              <w:rPr>
                <w:i/>
                <w:color w:val="3D7EDB"/>
                <w:sz w:val="22"/>
                <w:lang w:val="cs-CZ"/>
              </w:rPr>
              <w:t>o</w:t>
            </w:r>
            <w:r w:rsidRPr="00F45950">
              <w:rPr>
                <w:i/>
                <w:color w:val="3D7EDB"/>
                <w:sz w:val="22"/>
                <w:lang w:val="cs-CZ"/>
              </w:rPr>
              <w:t>bě poškodit ve společnosti, v zaměstnání, ve škole či mohou zapříčinit jeho diskriminaci. Do kategorie citlivých údajů GDPR nově zahrnuje genetické a biometrické údaje. Zpracování citlivých osobních údajů podléhá mnohem přísnějšímu režimu, než je tomu u obecných údajů.</w:t>
            </w:r>
          </w:p>
          <w:p w:rsidR="00F45950" w:rsidRDefault="00F45950" w:rsidP="005B65B6">
            <w:pPr>
              <w:jc w:val="both"/>
              <w:rPr>
                <w:i/>
                <w:color w:val="3D7EDB"/>
                <w:sz w:val="22"/>
                <w:lang w:val="cs-CZ"/>
              </w:rPr>
            </w:pPr>
          </w:p>
          <w:p w:rsidR="00E15764" w:rsidRPr="00BA11FE" w:rsidRDefault="009F4D0B" w:rsidP="005B65B6">
            <w:pPr>
              <w:jc w:val="both"/>
              <w:rPr>
                <w:lang w:val="cs-CZ"/>
              </w:rPr>
            </w:pPr>
            <w:r>
              <w:rPr>
                <w:i/>
                <w:color w:val="3D7EDB"/>
                <w:sz w:val="22"/>
                <w:lang w:val="cs-CZ"/>
              </w:rPr>
              <w:t>K</w:t>
            </w:r>
            <w:r w:rsidR="00E15764" w:rsidRPr="00BA11FE">
              <w:rPr>
                <w:i/>
                <w:color w:val="3D7EDB"/>
                <w:sz w:val="22"/>
                <w:lang w:val="cs-CZ"/>
              </w:rPr>
              <w:t xml:space="preserve">amerový systém </w:t>
            </w:r>
            <w:proofErr w:type="spellStart"/>
            <w:r w:rsidR="00E15764" w:rsidRPr="00BA11FE">
              <w:rPr>
                <w:i/>
                <w:color w:val="3D7EDB"/>
                <w:sz w:val="22"/>
                <w:lang w:val="cs-CZ"/>
              </w:rPr>
              <w:t>NetRex</w:t>
            </w:r>
            <w:proofErr w:type="spellEnd"/>
            <w:r w:rsidR="00E15764" w:rsidRPr="00BA11FE">
              <w:rPr>
                <w:i/>
                <w:color w:val="3D7EDB"/>
                <w:sz w:val="22"/>
                <w:lang w:val="cs-CZ"/>
              </w:rPr>
              <w:t xml:space="preserve"> </w:t>
            </w:r>
            <w:r>
              <w:rPr>
                <w:i/>
                <w:color w:val="3D7EDB"/>
                <w:sz w:val="22"/>
                <w:lang w:val="cs-CZ"/>
              </w:rPr>
              <w:t xml:space="preserve">tyto citlivé informace </w:t>
            </w:r>
            <w:proofErr w:type="gramStart"/>
            <w:r>
              <w:rPr>
                <w:i/>
                <w:color w:val="3D7EDB"/>
                <w:sz w:val="22"/>
                <w:lang w:val="cs-CZ"/>
              </w:rPr>
              <w:t>nezpracovává.</w:t>
            </w:r>
            <w:r w:rsidR="00E15764" w:rsidRPr="00BA11FE">
              <w:rPr>
                <w:i/>
                <w:color w:val="3D7EDB"/>
                <w:sz w:val="22"/>
                <w:lang w:val="cs-CZ"/>
              </w:rPr>
              <w:t>.</w:t>
            </w:r>
            <w:proofErr w:type="gramEnd"/>
            <w:r w:rsidR="00E15764" w:rsidRPr="00BA11FE">
              <w:rPr>
                <w:i/>
                <w:color w:val="3D7EDB"/>
                <w:sz w:val="22"/>
                <w:lang w:val="cs-CZ"/>
              </w:rPr>
              <w:t xml:space="preserve"> </w:t>
            </w:r>
          </w:p>
        </w:tc>
      </w:tr>
      <w:tr w:rsidR="00E15764" w:rsidRPr="00BA11FE" w:rsidTr="009D72C0">
        <w:tc>
          <w:tcPr>
            <w:tcW w:w="3246" w:type="dxa"/>
            <w:shd w:val="clear" w:color="auto" w:fill="595959" w:themeFill="text1" w:themeFillTint="A6"/>
            <w:vAlign w:val="center"/>
          </w:tcPr>
          <w:p w:rsidR="00E15764" w:rsidRPr="00BA11FE" w:rsidRDefault="00E15764" w:rsidP="004674E6">
            <w:pPr>
              <w:rPr>
                <w:color w:val="FFFFFF" w:themeColor="background1"/>
                <w:lang w:val="cs-CZ"/>
              </w:rPr>
            </w:pPr>
            <w:r w:rsidRPr="00BA11FE">
              <w:rPr>
                <w:color w:val="FFFFFF" w:themeColor="background1"/>
                <w:lang w:val="cs-CZ"/>
              </w:rPr>
              <w:t>Doba zpracování včetně odůvodnění</w:t>
            </w:r>
          </w:p>
        </w:tc>
        <w:tc>
          <w:tcPr>
            <w:tcW w:w="5794" w:type="dxa"/>
          </w:tcPr>
          <w:p w:rsidR="00E15764" w:rsidRDefault="0067769E" w:rsidP="005B65B6">
            <w:pPr>
              <w:jc w:val="both"/>
              <w:rPr>
                <w:i/>
                <w:color w:val="3D7EDB"/>
                <w:sz w:val="22"/>
                <w:lang w:val="cs-CZ"/>
              </w:rPr>
            </w:pPr>
            <w:r>
              <w:rPr>
                <w:i/>
                <w:color w:val="3D7EDB"/>
                <w:sz w:val="22"/>
                <w:lang w:val="cs-CZ"/>
              </w:rPr>
              <w:t xml:space="preserve">Uveďte dobu, po kterou je uchováván kamerový záznam včetně zdůvodnění délky této doby pořizování. </w:t>
            </w:r>
          </w:p>
          <w:p w:rsidR="0067769E" w:rsidRDefault="0067769E" w:rsidP="005B65B6">
            <w:pPr>
              <w:jc w:val="both"/>
              <w:rPr>
                <w:i/>
                <w:color w:val="3D7EDB"/>
                <w:sz w:val="22"/>
                <w:lang w:val="cs-CZ"/>
              </w:rPr>
            </w:pPr>
          </w:p>
          <w:p w:rsidR="0067769E" w:rsidRPr="00BA11FE" w:rsidRDefault="0067769E" w:rsidP="005B65B6">
            <w:pPr>
              <w:jc w:val="both"/>
              <w:rPr>
                <w:i/>
                <w:color w:val="8496B0" w:themeColor="text2" w:themeTint="99"/>
                <w:sz w:val="22"/>
                <w:lang w:val="cs-CZ"/>
              </w:rPr>
            </w:pPr>
            <w:r>
              <w:rPr>
                <w:i/>
                <w:color w:val="3D7EDB"/>
                <w:sz w:val="22"/>
                <w:lang w:val="cs-CZ"/>
              </w:rPr>
              <w:t xml:space="preserve">V případě nasazení kamerového systému na prodejnách se může jednat například o nezbytnou dobu k prokázání trestněprávního chování. </w:t>
            </w:r>
          </w:p>
        </w:tc>
      </w:tr>
      <w:tr w:rsidR="00E15764" w:rsidRPr="00BA11FE" w:rsidTr="009D72C0">
        <w:tc>
          <w:tcPr>
            <w:tcW w:w="3246" w:type="dxa"/>
            <w:shd w:val="clear" w:color="auto" w:fill="595959" w:themeFill="text1" w:themeFillTint="A6"/>
            <w:vAlign w:val="center"/>
          </w:tcPr>
          <w:p w:rsidR="00E15764" w:rsidRPr="00BA11FE" w:rsidRDefault="00E15764" w:rsidP="004674E6">
            <w:pPr>
              <w:rPr>
                <w:color w:val="FFFFFF" w:themeColor="background1"/>
                <w:lang w:val="cs-CZ"/>
              </w:rPr>
            </w:pPr>
            <w:r w:rsidRPr="00BA11FE">
              <w:rPr>
                <w:color w:val="FFFFFF" w:themeColor="background1"/>
                <w:lang w:val="cs-CZ"/>
              </w:rPr>
              <w:t>Typický subjekt údajů</w:t>
            </w:r>
          </w:p>
        </w:tc>
        <w:tc>
          <w:tcPr>
            <w:tcW w:w="5794" w:type="dxa"/>
          </w:tcPr>
          <w:p w:rsidR="00E15764" w:rsidRPr="00BA11FE" w:rsidRDefault="0067769E" w:rsidP="005B65B6">
            <w:pPr>
              <w:jc w:val="both"/>
              <w:rPr>
                <w:i/>
                <w:color w:val="3D7EDB"/>
                <w:sz w:val="22"/>
                <w:lang w:val="cs-CZ"/>
              </w:rPr>
            </w:pPr>
            <w:r>
              <w:rPr>
                <w:i/>
                <w:color w:val="3D7EDB"/>
                <w:sz w:val="22"/>
                <w:lang w:val="cs-CZ"/>
              </w:rPr>
              <w:t>Uveďte</w:t>
            </w:r>
            <w:r w:rsidR="00E15764" w:rsidRPr="00BA11FE">
              <w:rPr>
                <w:i/>
                <w:color w:val="3D7EDB"/>
                <w:sz w:val="22"/>
                <w:lang w:val="cs-CZ"/>
              </w:rPr>
              <w:t xml:space="preserve"> kategorie subjektů zpracovávaných osobních údajů. Tedy definovaných skupin osob, které může kamerový systém pravděpodobně zachytit. V případě </w:t>
            </w:r>
            <w:r>
              <w:rPr>
                <w:i/>
                <w:color w:val="3D7EDB"/>
                <w:sz w:val="22"/>
                <w:lang w:val="cs-CZ"/>
              </w:rPr>
              <w:t xml:space="preserve">dohledu </w:t>
            </w:r>
            <w:r w:rsidR="00E15764" w:rsidRPr="00BA11FE">
              <w:rPr>
                <w:i/>
                <w:color w:val="3D7EDB"/>
                <w:sz w:val="22"/>
                <w:lang w:val="cs-CZ"/>
              </w:rPr>
              <w:t>prodejen se může jednat například o:</w:t>
            </w:r>
          </w:p>
          <w:p w:rsidR="00E15764" w:rsidRPr="00A021CB" w:rsidRDefault="00E15764" w:rsidP="005B65B6">
            <w:pPr>
              <w:pStyle w:val="Odstavecseseznamem"/>
              <w:numPr>
                <w:ilvl w:val="0"/>
                <w:numId w:val="4"/>
              </w:numPr>
              <w:jc w:val="both"/>
              <w:rPr>
                <w:color w:val="3D7EDB"/>
                <w:lang w:val="cs-CZ"/>
              </w:rPr>
            </w:pPr>
            <w:r w:rsidRPr="00A021CB">
              <w:rPr>
                <w:i/>
                <w:color w:val="3D7EDB"/>
                <w:sz w:val="22"/>
                <w:lang w:val="cs-CZ"/>
              </w:rPr>
              <w:t>Zákazníky</w:t>
            </w:r>
          </w:p>
          <w:p w:rsidR="00E15764" w:rsidRPr="00A021CB" w:rsidRDefault="00E15764" w:rsidP="005B65B6">
            <w:pPr>
              <w:pStyle w:val="Odstavecseseznamem"/>
              <w:numPr>
                <w:ilvl w:val="0"/>
                <w:numId w:val="4"/>
              </w:numPr>
              <w:jc w:val="both"/>
              <w:rPr>
                <w:color w:val="3D7EDB"/>
                <w:lang w:val="cs-CZ"/>
              </w:rPr>
            </w:pPr>
            <w:r w:rsidRPr="00A021CB">
              <w:rPr>
                <w:i/>
                <w:color w:val="3D7EDB"/>
                <w:sz w:val="22"/>
                <w:lang w:val="cs-CZ"/>
              </w:rPr>
              <w:t>Zaměstnance</w:t>
            </w:r>
          </w:p>
          <w:p w:rsidR="00E15764" w:rsidRPr="00A021CB" w:rsidRDefault="00E15764" w:rsidP="005B65B6">
            <w:pPr>
              <w:pStyle w:val="Odstavecseseznamem"/>
              <w:numPr>
                <w:ilvl w:val="0"/>
                <w:numId w:val="4"/>
              </w:numPr>
              <w:jc w:val="both"/>
              <w:rPr>
                <w:lang w:val="cs-CZ"/>
              </w:rPr>
            </w:pPr>
            <w:r w:rsidRPr="00A021CB">
              <w:rPr>
                <w:i/>
                <w:color w:val="3D7EDB"/>
                <w:sz w:val="22"/>
                <w:lang w:val="cs-CZ"/>
              </w:rPr>
              <w:t>Další osoby vstupující do monitorovaného prostoru (návštěvy, dodavatelé).</w:t>
            </w:r>
          </w:p>
        </w:tc>
      </w:tr>
      <w:tr w:rsidR="00E15764" w:rsidRPr="00BA11FE" w:rsidTr="009D72C0">
        <w:tc>
          <w:tcPr>
            <w:tcW w:w="3246" w:type="dxa"/>
            <w:shd w:val="clear" w:color="auto" w:fill="595959" w:themeFill="text1" w:themeFillTint="A6"/>
            <w:vAlign w:val="center"/>
          </w:tcPr>
          <w:p w:rsidR="00E15764" w:rsidRPr="00BA11FE" w:rsidRDefault="00E15764" w:rsidP="004674E6">
            <w:pPr>
              <w:rPr>
                <w:color w:val="FFFFFF" w:themeColor="background1"/>
                <w:lang w:val="cs-CZ"/>
              </w:rPr>
            </w:pPr>
            <w:r w:rsidRPr="00BA11FE">
              <w:rPr>
                <w:color w:val="FFFFFF" w:themeColor="background1"/>
                <w:lang w:val="cs-CZ"/>
              </w:rPr>
              <w:t>Způsob informování subjektů o zpracování</w:t>
            </w:r>
          </w:p>
        </w:tc>
        <w:tc>
          <w:tcPr>
            <w:tcW w:w="5794" w:type="dxa"/>
          </w:tcPr>
          <w:p w:rsidR="00E15764" w:rsidRDefault="00DF530D" w:rsidP="005B65B6">
            <w:pPr>
              <w:jc w:val="both"/>
              <w:rPr>
                <w:i/>
                <w:color w:val="3D7EDB"/>
                <w:sz w:val="22"/>
                <w:lang w:val="cs-CZ"/>
              </w:rPr>
            </w:pPr>
            <w:r>
              <w:rPr>
                <w:i/>
                <w:color w:val="3D7EDB"/>
                <w:sz w:val="22"/>
                <w:lang w:val="cs-CZ"/>
              </w:rPr>
              <w:t xml:space="preserve">Definujte způsob, kterým budou subjekty informovány o přítomnosti dohledového systému v dané lokalitě. </w:t>
            </w:r>
          </w:p>
          <w:p w:rsidR="00DF530D" w:rsidRDefault="00DF530D" w:rsidP="005B65B6">
            <w:pPr>
              <w:jc w:val="both"/>
              <w:rPr>
                <w:i/>
                <w:color w:val="3D7EDB"/>
                <w:sz w:val="22"/>
                <w:lang w:val="cs-CZ"/>
              </w:rPr>
            </w:pPr>
          </w:p>
          <w:p w:rsidR="00DF530D" w:rsidRDefault="00DF530D" w:rsidP="005B65B6">
            <w:pPr>
              <w:jc w:val="both"/>
              <w:rPr>
                <w:i/>
                <w:color w:val="3D7EDB"/>
                <w:sz w:val="22"/>
                <w:lang w:val="cs-CZ"/>
              </w:rPr>
            </w:pPr>
            <w:r>
              <w:rPr>
                <w:i/>
                <w:color w:val="3D7EDB"/>
                <w:sz w:val="22"/>
                <w:lang w:val="cs-CZ"/>
              </w:rPr>
              <w:t xml:space="preserve">V případě </w:t>
            </w:r>
            <w:proofErr w:type="spellStart"/>
            <w:r>
              <w:rPr>
                <w:i/>
                <w:color w:val="3D7EDB"/>
                <w:sz w:val="22"/>
                <w:lang w:val="cs-CZ"/>
              </w:rPr>
              <w:t>NetRex</w:t>
            </w:r>
            <w:proofErr w:type="spellEnd"/>
            <w:r w:rsidR="00A021CB">
              <w:rPr>
                <w:i/>
                <w:color w:val="3D7EDB"/>
                <w:sz w:val="22"/>
                <w:lang w:val="cs-CZ"/>
              </w:rPr>
              <w:t xml:space="preserve"> systému se může jednat o tyto způsoby:</w:t>
            </w:r>
            <w:r w:rsidR="00E850FC">
              <w:rPr>
                <w:i/>
                <w:color w:val="3D7EDB"/>
                <w:sz w:val="22"/>
                <w:lang w:val="cs-CZ"/>
              </w:rPr>
              <w:t xml:space="preserve"> </w:t>
            </w:r>
          </w:p>
          <w:p w:rsidR="00E850FC" w:rsidRPr="00E850FC" w:rsidRDefault="00E850FC" w:rsidP="005B65B6">
            <w:pPr>
              <w:pStyle w:val="Odstavecseseznamem"/>
              <w:numPr>
                <w:ilvl w:val="0"/>
                <w:numId w:val="2"/>
              </w:numPr>
              <w:jc w:val="both"/>
              <w:rPr>
                <w:i/>
                <w:color w:val="3D7EDB"/>
                <w:sz w:val="22"/>
                <w:lang w:val="cs-CZ"/>
              </w:rPr>
            </w:pPr>
            <w:r w:rsidRPr="00E850FC">
              <w:rPr>
                <w:i/>
                <w:color w:val="3D7EDB"/>
                <w:sz w:val="22"/>
                <w:lang w:val="cs-CZ"/>
              </w:rPr>
              <w:lastRenderedPageBreak/>
              <w:t>Na používání kamerového systému upozorňují piktogramy, které jsou umístěny na vstupu do zaznamenávaného prostoru.</w:t>
            </w:r>
          </w:p>
          <w:p w:rsidR="00E850FC" w:rsidRPr="00E850FC" w:rsidRDefault="00E850FC" w:rsidP="005B65B6">
            <w:pPr>
              <w:pStyle w:val="Odstavecseseznamem"/>
              <w:numPr>
                <w:ilvl w:val="0"/>
                <w:numId w:val="2"/>
              </w:numPr>
              <w:jc w:val="both"/>
              <w:rPr>
                <w:i/>
                <w:color w:val="3D7EDB"/>
                <w:sz w:val="22"/>
                <w:lang w:val="cs-CZ"/>
              </w:rPr>
            </w:pPr>
            <w:r w:rsidRPr="00E850FC">
              <w:rPr>
                <w:i/>
                <w:color w:val="3D7EDB"/>
                <w:sz w:val="22"/>
                <w:lang w:val="cs-CZ"/>
              </w:rPr>
              <w:t>Piktogramy obsahují vedle symbolu kamery také slovní upozornění na monitoring prostoru, identifikaci správce údajů a sdělení, kde lze získat další, podrobnější informace.</w:t>
            </w:r>
          </w:p>
          <w:p w:rsidR="00DF530D" w:rsidRPr="00E850FC" w:rsidRDefault="00E850FC" w:rsidP="005B65B6">
            <w:pPr>
              <w:pStyle w:val="Odstavecseseznamem"/>
              <w:numPr>
                <w:ilvl w:val="0"/>
                <w:numId w:val="2"/>
              </w:numPr>
              <w:jc w:val="both"/>
              <w:rPr>
                <w:i/>
                <w:color w:val="3D7EDB"/>
                <w:sz w:val="22"/>
                <w:lang w:val="cs-CZ"/>
              </w:rPr>
            </w:pPr>
            <w:r w:rsidRPr="00E850FC">
              <w:rPr>
                <w:i/>
                <w:color w:val="3D7EDB"/>
                <w:sz w:val="22"/>
                <w:lang w:val="cs-CZ"/>
              </w:rPr>
              <w:t>Zaměstnanci prodejny jsou informováni vnitřním předpisem.</w:t>
            </w:r>
          </w:p>
        </w:tc>
      </w:tr>
      <w:tr w:rsidR="00E15764" w:rsidRPr="00BA11FE" w:rsidTr="009D72C0">
        <w:tc>
          <w:tcPr>
            <w:tcW w:w="3246" w:type="dxa"/>
            <w:shd w:val="clear" w:color="auto" w:fill="595959" w:themeFill="text1" w:themeFillTint="A6"/>
            <w:vAlign w:val="center"/>
          </w:tcPr>
          <w:p w:rsidR="00E15764" w:rsidRPr="00BA11FE" w:rsidRDefault="00E15764" w:rsidP="004674E6">
            <w:pPr>
              <w:rPr>
                <w:color w:val="FFFFFF" w:themeColor="background1"/>
                <w:lang w:val="cs-CZ"/>
              </w:rPr>
            </w:pPr>
            <w:r w:rsidRPr="00BA11FE">
              <w:rPr>
                <w:color w:val="FFFFFF" w:themeColor="background1"/>
                <w:lang w:val="cs-CZ"/>
              </w:rPr>
              <w:lastRenderedPageBreak/>
              <w:t>Prostředky a způsob zpracování</w:t>
            </w:r>
          </w:p>
        </w:tc>
        <w:tc>
          <w:tcPr>
            <w:tcW w:w="5794" w:type="dxa"/>
          </w:tcPr>
          <w:p w:rsidR="00E15764" w:rsidRPr="003263E8" w:rsidRDefault="00C2321F" w:rsidP="005B65B6">
            <w:pPr>
              <w:jc w:val="both"/>
              <w:rPr>
                <w:i/>
                <w:sz w:val="22"/>
                <w:lang w:val="cs-CZ"/>
              </w:rPr>
            </w:pPr>
            <w:r>
              <w:rPr>
                <w:i/>
                <w:color w:val="3D7EDB"/>
                <w:sz w:val="22"/>
                <w:lang w:val="cs-CZ"/>
              </w:rPr>
              <w:t xml:space="preserve">Sledovaná lokalita je snímána pomocí kamer, které jsou připojeny do cloudového dohledového systému </w:t>
            </w:r>
            <w:proofErr w:type="spellStart"/>
            <w:r>
              <w:rPr>
                <w:i/>
                <w:color w:val="3D7EDB"/>
                <w:sz w:val="22"/>
                <w:lang w:val="cs-CZ"/>
              </w:rPr>
              <w:t>NetRex</w:t>
            </w:r>
            <w:proofErr w:type="spellEnd"/>
            <w:r>
              <w:rPr>
                <w:i/>
                <w:color w:val="3D7EDB"/>
                <w:sz w:val="22"/>
                <w:lang w:val="cs-CZ"/>
              </w:rPr>
              <w:t xml:space="preserve">. Tato cloudová platforma umožňuje po přihlášení </w:t>
            </w:r>
            <w:r w:rsidR="00983F46">
              <w:rPr>
                <w:i/>
                <w:color w:val="3D7EDB"/>
                <w:sz w:val="22"/>
                <w:lang w:val="cs-CZ"/>
              </w:rPr>
              <w:t xml:space="preserve">oprávněného </w:t>
            </w:r>
            <w:r>
              <w:rPr>
                <w:i/>
                <w:color w:val="3D7EDB"/>
                <w:sz w:val="22"/>
                <w:lang w:val="cs-CZ"/>
              </w:rPr>
              <w:t xml:space="preserve">uživatele skrze webový prohlížeč či mobilní aplikaci sledování živého pohledu </w:t>
            </w:r>
            <w:r w:rsidR="00983F46">
              <w:rPr>
                <w:i/>
                <w:color w:val="3D7EDB"/>
                <w:sz w:val="22"/>
                <w:lang w:val="cs-CZ"/>
              </w:rPr>
              <w:t xml:space="preserve">i procházení záznamu, který je pořizován dle nastavených rozvrhů. </w:t>
            </w:r>
          </w:p>
        </w:tc>
      </w:tr>
      <w:tr w:rsidR="00AF5BDA" w:rsidRPr="00BA11FE" w:rsidTr="009D72C0">
        <w:tc>
          <w:tcPr>
            <w:tcW w:w="3246" w:type="dxa"/>
            <w:shd w:val="clear" w:color="auto" w:fill="595959" w:themeFill="text1" w:themeFillTint="A6"/>
            <w:vAlign w:val="center"/>
          </w:tcPr>
          <w:p w:rsidR="00AF5BDA" w:rsidRPr="00BA11FE" w:rsidRDefault="00AF5BDA" w:rsidP="00AF5BDA">
            <w:pPr>
              <w:rPr>
                <w:color w:val="FFFFFF" w:themeColor="background1"/>
              </w:rPr>
            </w:pPr>
            <w:proofErr w:type="spellStart"/>
            <w:r>
              <w:rPr>
                <w:color w:val="FFFFFF" w:themeColor="background1"/>
              </w:rPr>
              <w:t>Technická</w:t>
            </w:r>
            <w:proofErr w:type="spellEnd"/>
            <w:r>
              <w:rPr>
                <w:color w:val="FFFFFF" w:themeColor="background1"/>
              </w:rPr>
              <w:t xml:space="preserve"> </w:t>
            </w:r>
            <w:proofErr w:type="spellStart"/>
            <w:r>
              <w:rPr>
                <w:color w:val="FFFFFF" w:themeColor="background1"/>
              </w:rPr>
              <w:t>opatření</w:t>
            </w:r>
            <w:proofErr w:type="spellEnd"/>
            <w:r>
              <w:rPr>
                <w:color w:val="FFFFFF" w:themeColor="background1"/>
              </w:rPr>
              <w:t xml:space="preserve"> a </w:t>
            </w:r>
            <w:proofErr w:type="spellStart"/>
            <w:r>
              <w:rPr>
                <w:color w:val="FFFFFF" w:themeColor="background1"/>
              </w:rPr>
              <w:t>zabezpečení</w:t>
            </w:r>
            <w:proofErr w:type="spellEnd"/>
            <w:r>
              <w:rPr>
                <w:color w:val="FFFFFF" w:themeColor="background1"/>
              </w:rPr>
              <w:t xml:space="preserve"> </w:t>
            </w:r>
            <w:proofErr w:type="spellStart"/>
            <w:r>
              <w:rPr>
                <w:color w:val="FFFFFF" w:themeColor="background1"/>
              </w:rPr>
              <w:t>zpracovatele</w:t>
            </w:r>
            <w:proofErr w:type="spellEnd"/>
            <w:r>
              <w:rPr>
                <w:color w:val="FFFFFF" w:themeColor="background1"/>
              </w:rPr>
              <w:t xml:space="preserve"> </w:t>
            </w:r>
            <w:proofErr w:type="spellStart"/>
            <w:r>
              <w:rPr>
                <w:color w:val="FFFFFF" w:themeColor="background1"/>
              </w:rPr>
              <w:t>osobních</w:t>
            </w:r>
            <w:proofErr w:type="spellEnd"/>
            <w:r>
              <w:rPr>
                <w:color w:val="FFFFFF" w:themeColor="background1"/>
              </w:rPr>
              <w:t xml:space="preserve"> </w:t>
            </w:r>
            <w:proofErr w:type="spellStart"/>
            <w:r>
              <w:rPr>
                <w:color w:val="FFFFFF" w:themeColor="background1"/>
              </w:rPr>
              <w:t>dat</w:t>
            </w:r>
            <w:proofErr w:type="spellEnd"/>
          </w:p>
        </w:tc>
        <w:tc>
          <w:tcPr>
            <w:tcW w:w="5794" w:type="dxa"/>
          </w:tcPr>
          <w:p w:rsidR="00AF5BDA" w:rsidRPr="00DD391E" w:rsidRDefault="00AF5BDA" w:rsidP="005B65B6">
            <w:pPr>
              <w:pStyle w:val="Odstavecseseznamem"/>
              <w:numPr>
                <w:ilvl w:val="0"/>
                <w:numId w:val="7"/>
              </w:numPr>
              <w:jc w:val="both"/>
              <w:rPr>
                <w:i/>
                <w:color w:val="3D7EDB"/>
                <w:sz w:val="22"/>
              </w:rPr>
            </w:pPr>
            <w:proofErr w:type="spellStart"/>
            <w:r w:rsidRPr="00DD391E">
              <w:rPr>
                <w:i/>
                <w:color w:val="3D7EDB"/>
                <w:sz w:val="22"/>
              </w:rPr>
              <w:t>Platforma</w:t>
            </w:r>
            <w:proofErr w:type="spellEnd"/>
            <w:r w:rsidRPr="00DD391E">
              <w:rPr>
                <w:i/>
                <w:color w:val="3D7EDB"/>
                <w:sz w:val="22"/>
              </w:rPr>
              <w:t xml:space="preserve"> </w:t>
            </w:r>
            <w:proofErr w:type="spellStart"/>
            <w:r w:rsidRPr="00DD391E">
              <w:rPr>
                <w:i/>
                <w:color w:val="3D7EDB"/>
                <w:sz w:val="22"/>
              </w:rPr>
              <w:t>NetRex</w:t>
            </w:r>
            <w:proofErr w:type="spellEnd"/>
            <w:r w:rsidRPr="00DD391E">
              <w:rPr>
                <w:i/>
                <w:color w:val="3D7EDB"/>
                <w:sz w:val="22"/>
              </w:rPr>
              <w:t xml:space="preserve"> </w:t>
            </w:r>
            <w:proofErr w:type="spellStart"/>
            <w:r w:rsidRPr="00DD391E">
              <w:rPr>
                <w:i/>
                <w:color w:val="3D7EDB"/>
                <w:sz w:val="22"/>
              </w:rPr>
              <w:t>umožňuje</w:t>
            </w:r>
            <w:proofErr w:type="spellEnd"/>
            <w:r w:rsidRPr="00DD391E">
              <w:rPr>
                <w:i/>
                <w:color w:val="3D7EDB"/>
                <w:sz w:val="22"/>
              </w:rPr>
              <w:t xml:space="preserve"> </w:t>
            </w:r>
            <w:proofErr w:type="spellStart"/>
            <w:r w:rsidRPr="00DD391E">
              <w:rPr>
                <w:i/>
                <w:color w:val="3D7EDB"/>
                <w:sz w:val="22"/>
              </w:rPr>
              <w:t>efektivní</w:t>
            </w:r>
            <w:proofErr w:type="spellEnd"/>
            <w:r w:rsidRPr="00DD391E">
              <w:rPr>
                <w:i/>
                <w:color w:val="3D7EDB"/>
                <w:sz w:val="22"/>
              </w:rPr>
              <w:t xml:space="preserve"> </w:t>
            </w:r>
            <w:proofErr w:type="spellStart"/>
            <w:r w:rsidRPr="00DD391E">
              <w:rPr>
                <w:i/>
                <w:color w:val="3D7EDB"/>
                <w:sz w:val="22"/>
              </w:rPr>
              <w:t>řízení</w:t>
            </w:r>
            <w:proofErr w:type="spellEnd"/>
            <w:r w:rsidRPr="00DD391E">
              <w:rPr>
                <w:i/>
                <w:color w:val="3D7EDB"/>
                <w:sz w:val="22"/>
              </w:rPr>
              <w:t xml:space="preserve"> </w:t>
            </w:r>
            <w:proofErr w:type="spellStart"/>
            <w:r w:rsidRPr="00DD391E">
              <w:rPr>
                <w:i/>
                <w:color w:val="3D7EDB"/>
                <w:sz w:val="22"/>
              </w:rPr>
              <w:t>přístupu</w:t>
            </w:r>
            <w:proofErr w:type="spellEnd"/>
            <w:r w:rsidRPr="00DD391E">
              <w:rPr>
                <w:i/>
                <w:color w:val="3D7EDB"/>
                <w:sz w:val="22"/>
              </w:rPr>
              <w:t xml:space="preserve"> k </w:t>
            </w:r>
            <w:proofErr w:type="spellStart"/>
            <w:r w:rsidRPr="00DD391E">
              <w:rPr>
                <w:i/>
                <w:color w:val="3D7EDB"/>
                <w:sz w:val="22"/>
              </w:rPr>
              <w:t>jednotlivým</w:t>
            </w:r>
            <w:proofErr w:type="spellEnd"/>
            <w:r w:rsidRPr="00DD391E">
              <w:rPr>
                <w:i/>
                <w:color w:val="3D7EDB"/>
                <w:sz w:val="22"/>
              </w:rPr>
              <w:t xml:space="preserve"> </w:t>
            </w:r>
            <w:proofErr w:type="spellStart"/>
            <w:r w:rsidRPr="00DD391E">
              <w:rPr>
                <w:i/>
                <w:color w:val="3D7EDB"/>
                <w:sz w:val="22"/>
              </w:rPr>
              <w:t>kamerám</w:t>
            </w:r>
            <w:proofErr w:type="spellEnd"/>
            <w:r w:rsidRPr="00DD391E">
              <w:rPr>
                <w:i/>
                <w:color w:val="3D7EDB"/>
                <w:sz w:val="22"/>
              </w:rPr>
              <w:t xml:space="preserve"> a </w:t>
            </w:r>
            <w:proofErr w:type="spellStart"/>
            <w:r w:rsidRPr="00DD391E">
              <w:rPr>
                <w:i/>
                <w:color w:val="3D7EDB"/>
                <w:sz w:val="22"/>
              </w:rPr>
              <w:t>záznamům</w:t>
            </w:r>
            <w:proofErr w:type="spellEnd"/>
            <w:r w:rsidRPr="00DD391E">
              <w:rPr>
                <w:i/>
                <w:color w:val="3D7EDB"/>
                <w:sz w:val="22"/>
              </w:rPr>
              <w:t xml:space="preserve"> z </w:t>
            </w:r>
            <w:proofErr w:type="spellStart"/>
            <w:r w:rsidRPr="00DD391E">
              <w:rPr>
                <w:i/>
                <w:color w:val="3D7EDB"/>
                <w:sz w:val="22"/>
              </w:rPr>
              <w:t>nich</w:t>
            </w:r>
            <w:proofErr w:type="spellEnd"/>
            <w:r w:rsidRPr="00DD391E">
              <w:rPr>
                <w:i/>
                <w:color w:val="3D7EDB"/>
                <w:sz w:val="22"/>
              </w:rPr>
              <w:t xml:space="preserve">. </w:t>
            </w:r>
          </w:p>
          <w:p w:rsidR="00AF5BDA" w:rsidRPr="00DD391E" w:rsidRDefault="00AF5BDA" w:rsidP="005B65B6">
            <w:pPr>
              <w:pStyle w:val="Odstavecseseznamem"/>
              <w:numPr>
                <w:ilvl w:val="0"/>
                <w:numId w:val="7"/>
              </w:numPr>
              <w:jc w:val="both"/>
              <w:rPr>
                <w:i/>
                <w:color w:val="3D7EDB"/>
                <w:sz w:val="22"/>
              </w:rPr>
            </w:pPr>
            <w:proofErr w:type="spellStart"/>
            <w:r w:rsidRPr="00DD391E">
              <w:rPr>
                <w:i/>
                <w:color w:val="3D7EDB"/>
                <w:sz w:val="22"/>
              </w:rPr>
              <w:t>Je</w:t>
            </w:r>
            <w:proofErr w:type="spellEnd"/>
            <w:r w:rsidRPr="00DD391E">
              <w:rPr>
                <w:i/>
                <w:color w:val="3D7EDB"/>
                <w:sz w:val="22"/>
              </w:rPr>
              <w:t xml:space="preserve"> </w:t>
            </w:r>
            <w:proofErr w:type="spellStart"/>
            <w:r w:rsidRPr="00DD391E">
              <w:rPr>
                <w:i/>
                <w:color w:val="3D7EDB"/>
                <w:sz w:val="22"/>
              </w:rPr>
              <w:t>přísně</w:t>
            </w:r>
            <w:proofErr w:type="spellEnd"/>
            <w:r w:rsidRPr="00DD391E">
              <w:rPr>
                <w:i/>
                <w:color w:val="3D7EDB"/>
                <w:sz w:val="22"/>
              </w:rPr>
              <w:t xml:space="preserve"> </w:t>
            </w:r>
            <w:proofErr w:type="spellStart"/>
            <w:r w:rsidRPr="00DD391E">
              <w:rPr>
                <w:i/>
                <w:color w:val="3D7EDB"/>
                <w:sz w:val="22"/>
              </w:rPr>
              <w:t>stanoveno</w:t>
            </w:r>
            <w:proofErr w:type="spellEnd"/>
            <w:r w:rsidRPr="00DD391E">
              <w:rPr>
                <w:i/>
                <w:color w:val="3D7EDB"/>
                <w:sz w:val="22"/>
              </w:rPr>
              <w:t xml:space="preserve">, </w:t>
            </w:r>
            <w:proofErr w:type="spellStart"/>
            <w:r w:rsidRPr="00DD391E">
              <w:rPr>
                <w:i/>
                <w:color w:val="3D7EDB"/>
                <w:sz w:val="22"/>
              </w:rPr>
              <w:t>kdo</w:t>
            </w:r>
            <w:proofErr w:type="spellEnd"/>
            <w:r w:rsidRPr="00DD391E">
              <w:rPr>
                <w:i/>
                <w:color w:val="3D7EDB"/>
                <w:sz w:val="22"/>
              </w:rPr>
              <w:t xml:space="preserve"> </w:t>
            </w:r>
            <w:proofErr w:type="spellStart"/>
            <w:r w:rsidRPr="00DD391E">
              <w:rPr>
                <w:i/>
                <w:color w:val="3D7EDB"/>
                <w:sz w:val="22"/>
              </w:rPr>
              <w:t>ze</w:t>
            </w:r>
            <w:proofErr w:type="spellEnd"/>
            <w:r w:rsidRPr="00DD391E">
              <w:rPr>
                <w:i/>
                <w:color w:val="3D7EDB"/>
                <w:sz w:val="22"/>
              </w:rPr>
              <w:t xml:space="preserve"> </w:t>
            </w:r>
            <w:proofErr w:type="spellStart"/>
            <w:r w:rsidRPr="00DD391E">
              <w:rPr>
                <w:i/>
                <w:color w:val="3D7EDB"/>
                <w:sz w:val="22"/>
              </w:rPr>
              <w:t>zaměstnanců</w:t>
            </w:r>
            <w:proofErr w:type="spellEnd"/>
            <w:r w:rsidRPr="00DD391E">
              <w:rPr>
                <w:i/>
                <w:color w:val="3D7EDB"/>
                <w:sz w:val="22"/>
              </w:rPr>
              <w:t xml:space="preserve"> </w:t>
            </w:r>
            <w:proofErr w:type="spellStart"/>
            <w:r w:rsidRPr="00DD391E">
              <w:rPr>
                <w:i/>
                <w:color w:val="3D7EDB"/>
                <w:sz w:val="22"/>
              </w:rPr>
              <w:t>společnosti</w:t>
            </w:r>
            <w:proofErr w:type="spellEnd"/>
            <w:r w:rsidRPr="00DD391E">
              <w:rPr>
                <w:i/>
                <w:color w:val="3D7EDB"/>
                <w:sz w:val="22"/>
              </w:rPr>
              <w:t xml:space="preserve"> </w:t>
            </w:r>
            <w:proofErr w:type="spellStart"/>
            <w:r w:rsidRPr="00DD391E">
              <w:rPr>
                <w:i/>
                <w:color w:val="3D7EDB"/>
                <w:sz w:val="22"/>
              </w:rPr>
              <w:t>NetRex</w:t>
            </w:r>
            <w:proofErr w:type="spellEnd"/>
            <w:r w:rsidRPr="00DD391E">
              <w:rPr>
                <w:i/>
                <w:color w:val="3D7EDB"/>
                <w:sz w:val="22"/>
              </w:rPr>
              <w:t xml:space="preserve"> </w:t>
            </w:r>
            <w:proofErr w:type="spellStart"/>
            <w:r w:rsidRPr="00DD391E">
              <w:rPr>
                <w:i/>
                <w:color w:val="3D7EDB"/>
                <w:sz w:val="22"/>
              </w:rPr>
              <w:t>je</w:t>
            </w:r>
            <w:proofErr w:type="spellEnd"/>
            <w:r w:rsidRPr="00DD391E">
              <w:rPr>
                <w:i/>
                <w:color w:val="3D7EDB"/>
                <w:sz w:val="22"/>
              </w:rPr>
              <w:t xml:space="preserve"> </w:t>
            </w:r>
            <w:proofErr w:type="spellStart"/>
            <w:r w:rsidRPr="00DD391E">
              <w:rPr>
                <w:i/>
                <w:color w:val="3D7EDB"/>
                <w:sz w:val="22"/>
              </w:rPr>
              <w:t>oprávněn</w:t>
            </w:r>
            <w:proofErr w:type="spellEnd"/>
            <w:r w:rsidRPr="00DD391E">
              <w:rPr>
                <w:i/>
                <w:color w:val="3D7EDB"/>
                <w:sz w:val="22"/>
              </w:rPr>
              <w:t xml:space="preserve"> </w:t>
            </w:r>
            <w:proofErr w:type="spellStart"/>
            <w:r w:rsidRPr="00DD391E">
              <w:rPr>
                <w:i/>
                <w:color w:val="3D7EDB"/>
                <w:sz w:val="22"/>
              </w:rPr>
              <w:t>mít</w:t>
            </w:r>
            <w:proofErr w:type="spellEnd"/>
            <w:r w:rsidRPr="00DD391E">
              <w:rPr>
                <w:i/>
                <w:color w:val="3D7EDB"/>
                <w:sz w:val="22"/>
              </w:rPr>
              <w:t xml:space="preserve"> </w:t>
            </w:r>
            <w:proofErr w:type="spellStart"/>
            <w:r w:rsidRPr="00DD391E">
              <w:rPr>
                <w:i/>
                <w:color w:val="3D7EDB"/>
                <w:sz w:val="22"/>
              </w:rPr>
              <w:t>přístup</w:t>
            </w:r>
            <w:proofErr w:type="spellEnd"/>
            <w:r w:rsidRPr="00DD391E">
              <w:rPr>
                <w:i/>
                <w:color w:val="3D7EDB"/>
                <w:sz w:val="22"/>
              </w:rPr>
              <w:t xml:space="preserve"> k </w:t>
            </w:r>
            <w:proofErr w:type="spellStart"/>
            <w:r w:rsidRPr="00DD391E">
              <w:rPr>
                <w:i/>
                <w:color w:val="3D7EDB"/>
                <w:sz w:val="22"/>
              </w:rPr>
              <w:t>datům</w:t>
            </w:r>
            <w:proofErr w:type="spellEnd"/>
            <w:r w:rsidRPr="00DD391E">
              <w:rPr>
                <w:i/>
                <w:color w:val="3D7EDB"/>
                <w:sz w:val="22"/>
              </w:rPr>
              <w:t xml:space="preserve"> </w:t>
            </w:r>
            <w:proofErr w:type="spellStart"/>
            <w:r w:rsidRPr="00DD391E">
              <w:rPr>
                <w:i/>
                <w:color w:val="3D7EDB"/>
                <w:sz w:val="22"/>
              </w:rPr>
              <w:t>zákazníků</w:t>
            </w:r>
            <w:proofErr w:type="spellEnd"/>
            <w:r w:rsidRPr="00DD391E">
              <w:rPr>
                <w:i/>
                <w:color w:val="3D7EDB"/>
                <w:sz w:val="22"/>
              </w:rPr>
              <w:t xml:space="preserve">. </w:t>
            </w:r>
            <w:proofErr w:type="spellStart"/>
            <w:r w:rsidRPr="00DD391E">
              <w:rPr>
                <w:i/>
                <w:color w:val="3D7EDB"/>
                <w:sz w:val="22"/>
              </w:rPr>
              <w:t>Přístup</w:t>
            </w:r>
            <w:proofErr w:type="spellEnd"/>
            <w:r w:rsidRPr="00DD391E">
              <w:rPr>
                <w:i/>
                <w:color w:val="3D7EDB"/>
                <w:sz w:val="22"/>
              </w:rPr>
              <w:t xml:space="preserve"> </w:t>
            </w:r>
            <w:proofErr w:type="spellStart"/>
            <w:r w:rsidRPr="00DD391E">
              <w:rPr>
                <w:i/>
                <w:color w:val="3D7EDB"/>
                <w:sz w:val="22"/>
              </w:rPr>
              <w:t>technické</w:t>
            </w:r>
            <w:proofErr w:type="spellEnd"/>
            <w:r w:rsidRPr="00DD391E">
              <w:rPr>
                <w:i/>
                <w:color w:val="3D7EDB"/>
                <w:sz w:val="22"/>
              </w:rPr>
              <w:t xml:space="preserve"> </w:t>
            </w:r>
            <w:proofErr w:type="spellStart"/>
            <w:r w:rsidRPr="00DD391E">
              <w:rPr>
                <w:i/>
                <w:color w:val="3D7EDB"/>
                <w:sz w:val="22"/>
              </w:rPr>
              <w:t>podpory</w:t>
            </w:r>
            <w:proofErr w:type="spellEnd"/>
            <w:r w:rsidRPr="00DD391E">
              <w:rPr>
                <w:i/>
                <w:color w:val="3D7EDB"/>
                <w:sz w:val="22"/>
              </w:rPr>
              <w:t xml:space="preserve"> k </w:t>
            </w:r>
            <w:proofErr w:type="spellStart"/>
            <w:r w:rsidRPr="00DD391E">
              <w:rPr>
                <w:i/>
                <w:color w:val="3D7EDB"/>
                <w:sz w:val="22"/>
              </w:rPr>
              <w:t>nahrávkám</w:t>
            </w:r>
            <w:proofErr w:type="spellEnd"/>
            <w:r w:rsidRPr="00DD391E">
              <w:rPr>
                <w:i/>
                <w:color w:val="3D7EDB"/>
                <w:sz w:val="22"/>
              </w:rPr>
              <w:t xml:space="preserve"> a </w:t>
            </w:r>
            <w:proofErr w:type="spellStart"/>
            <w:r w:rsidRPr="00DD391E">
              <w:rPr>
                <w:i/>
                <w:color w:val="3D7EDB"/>
                <w:sz w:val="22"/>
              </w:rPr>
              <w:t>živému</w:t>
            </w:r>
            <w:proofErr w:type="spellEnd"/>
            <w:r w:rsidRPr="00DD391E">
              <w:rPr>
                <w:i/>
                <w:color w:val="3D7EDB"/>
                <w:sz w:val="22"/>
              </w:rPr>
              <w:t xml:space="preserve"> </w:t>
            </w:r>
            <w:proofErr w:type="spellStart"/>
            <w:r w:rsidRPr="00DD391E">
              <w:rPr>
                <w:i/>
                <w:color w:val="3D7EDB"/>
                <w:sz w:val="22"/>
              </w:rPr>
              <w:t>pohledu</w:t>
            </w:r>
            <w:proofErr w:type="spellEnd"/>
            <w:r w:rsidRPr="00DD391E">
              <w:rPr>
                <w:i/>
                <w:color w:val="3D7EDB"/>
                <w:sz w:val="22"/>
              </w:rPr>
              <w:t xml:space="preserve"> </w:t>
            </w:r>
            <w:proofErr w:type="spellStart"/>
            <w:r w:rsidRPr="00DD391E">
              <w:rPr>
                <w:i/>
                <w:color w:val="3D7EDB"/>
                <w:sz w:val="22"/>
              </w:rPr>
              <w:t>navíc</w:t>
            </w:r>
            <w:proofErr w:type="spellEnd"/>
            <w:r w:rsidRPr="00DD391E">
              <w:rPr>
                <w:i/>
                <w:color w:val="3D7EDB"/>
                <w:sz w:val="22"/>
              </w:rPr>
              <w:t xml:space="preserve"> </w:t>
            </w:r>
            <w:proofErr w:type="spellStart"/>
            <w:r w:rsidRPr="00DD391E">
              <w:rPr>
                <w:i/>
                <w:color w:val="3D7EDB"/>
                <w:sz w:val="22"/>
              </w:rPr>
              <w:t>musí</w:t>
            </w:r>
            <w:proofErr w:type="spellEnd"/>
            <w:r w:rsidRPr="00DD391E">
              <w:rPr>
                <w:i/>
                <w:color w:val="3D7EDB"/>
                <w:sz w:val="22"/>
              </w:rPr>
              <w:t xml:space="preserve"> </w:t>
            </w:r>
            <w:proofErr w:type="spellStart"/>
            <w:r w:rsidRPr="00DD391E">
              <w:rPr>
                <w:i/>
                <w:color w:val="3D7EDB"/>
                <w:sz w:val="22"/>
              </w:rPr>
              <w:t>povolit</w:t>
            </w:r>
            <w:proofErr w:type="spellEnd"/>
            <w:r w:rsidRPr="00DD391E">
              <w:rPr>
                <w:i/>
                <w:color w:val="3D7EDB"/>
                <w:sz w:val="22"/>
              </w:rPr>
              <w:t xml:space="preserve"> </w:t>
            </w:r>
            <w:proofErr w:type="spellStart"/>
            <w:r w:rsidRPr="00DD391E">
              <w:rPr>
                <w:i/>
                <w:color w:val="3D7EDB"/>
                <w:sz w:val="22"/>
              </w:rPr>
              <w:t>správce</w:t>
            </w:r>
            <w:proofErr w:type="spellEnd"/>
            <w:r w:rsidRPr="00DD391E">
              <w:rPr>
                <w:i/>
                <w:color w:val="3D7EDB"/>
                <w:sz w:val="22"/>
              </w:rPr>
              <w:t xml:space="preserve"> </w:t>
            </w:r>
            <w:proofErr w:type="spellStart"/>
            <w:r w:rsidRPr="00DD391E">
              <w:rPr>
                <w:i/>
                <w:color w:val="3D7EDB"/>
                <w:sz w:val="22"/>
              </w:rPr>
              <w:t>systému</w:t>
            </w:r>
            <w:proofErr w:type="spellEnd"/>
            <w:r w:rsidRPr="00DD391E">
              <w:rPr>
                <w:i/>
                <w:color w:val="3D7EDB"/>
                <w:sz w:val="22"/>
              </w:rPr>
              <w:t xml:space="preserve">. </w:t>
            </w:r>
          </w:p>
          <w:p w:rsidR="00AF5BDA" w:rsidRPr="00DD391E" w:rsidRDefault="00AF5BDA" w:rsidP="005B65B6">
            <w:pPr>
              <w:pStyle w:val="Odstavecseseznamem"/>
              <w:numPr>
                <w:ilvl w:val="0"/>
                <w:numId w:val="7"/>
              </w:numPr>
              <w:jc w:val="both"/>
              <w:rPr>
                <w:i/>
                <w:color w:val="3D7EDB"/>
                <w:sz w:val="22"/>
              </w:rPr>
            </w:pPr>
            <w:proofErr w:type="spellStart"/>
            <w:r w:rsidRPr="00DD391E">
              <w:rPr>
                <w:i/>
                <w:color w:val="3D7EDB"/>
                <w:sz w:val="22"/>
              </w:rPr>
              <w:t>Zabezpečení</w:t>
            </w:r>
            <w:proofErr w:type="spellEnd"/>
            <w:r w:rsidRPr="00DD391E">
              <w:rPr>
                <w:i/>
                <w:color w:val="3D7EDB"/>
                <w:sz w:val="22"/>
              </w:rPr>
              <w:t xml:space="preserve"> platformy </w:t>
            </w:r>
            <w:proofErr w:type="spellStart"/>
            <w:r w:rsidRPr="00DD391E">
              <w:rPr>
                <w:i/>
                <w:color w:val="3D7EDB"/>
                <w:sz w:val="22"/>
              </w:rPr>
              <w:t>je</w:t>
            </w:r>
            <w:proofErr w:type="spellEnd"/>
            <w:r w:rsidRPr="00DD391E">
              <w:rPr>
                <w:i/>
                <w:color w:val="3D7EDB"/>
                <w:sz w:val="22"/>
              </w:rPr>
              <w:t xml:space="preserve"> </w:t>
            </w:r>
            <w:proofErr w:type="spellStart"/>
            <w:r w:rsidRPr="00DD391E">
              <w:rPr>
                <w:i/>
                <w:color w:val="3D7EDB"/>
                <w:sz w:val="22"/>
              </w:rPr>
              <w:t>pravidelně</w:t>
            </w:r>
            <w:proofErr w:type="spellEnd"/>
            <w:r w:rsidRPr="00DD391E">
              <w:rPr>
                <w:i/>
                <w:color w:val="3D7EDB"/>
                <w:sz w:val="22"/>
              </w:rPr>
              <w:t xml:space="preserve"> </w:t>
            </w:r>
            <w:proofErr w:type="spellStart"/>
            <w:r w:rsidRPr="00DD391E">
              <w:rPr>
                <w:i/>
                <w:color w:val="3D7EDB"/>
                <w:sz w:val="22"/>
              </w:rPr>
              <w:t>aktualizováno</w:t>
            </w:r>
            <w:proofErr w:type="spellEnd"/>
          </w:p>
          <w:p w:rsidR="00AF5BDA" w:rsidRPr="00DD391E" w:rsidRDefault="00AF5BDA" w:rsidP="005B65B6">
            <w:pPr>
              <w:pStyle w:val="Odstavecseseznamem"/>
              <w:numPr>
                <w:ilvl w:val="0"/>
                <w:numId w:val="7"/>
              </w:numPr>
              <w:jc w:val="both"/>
              <w:rPr>
                <w:i/>
                <w:color w:val="3D7EDB"/>
                <w:sz w:val="22"/>
              </w:rPr>
            </w:pPr>
            <w:proofErr w:type="spellStart"/>
            <w:r w:rsidRPr="00DD391E">
              <w:rPr>
                <w:i/>
                <w:color w:val="3D7EDB"/>
                <w:sz w:val="22"/>
              </w:rPr>
              <w:t>Kamery</w:t>
            </w:r>
            <w:proofErr w:type="spellEnd"/>
            <w:r w:rsidRPr="00DD391E">
              <w:rPr>
                <w:i/>
                <w:color w:val="3D7EDB"/>
                <w:sz w:val="22"/>
              </w:rPr>
              <w:t xml:space="preserve"> </w:t>
            </w:r>
            <w:proofErr w:type="spellStart"/>
            <w:r w:rsidRPr="00DD391E">
              <w:rPr>
                <w:i/>
                <w:color w:val="3D7EDB"/>
                <w:sz w:val="22"/>
              </w:rPr>
              <w:t>komunikují</w:t>
            </w:r>
            <w:proofErr w:type="spellEnd"/>
            <w:r w:rsidRPr="00DD391E">
              <w:rPr>
                <w:i/>
                <w:color w:val="3D7EDB"/>
                <w:sz w:val="22"/>
              </w:rPr>
              <w:t xml:space="preserve"> se </w:t>
            </w:r>
            <w:proofErr w:type="spellStart"/>
            <w:r w:rsidRPr="00DD391E">
              <w:rPr>
                <w:i/>
                <w:color w:val="3D7EDB"/>
                <w:sz w:val="22"/>
              </w:rPr>
              <w:t>servery</w:t>
            </w:r>
            <w:proofErr w:type="spellEnd"/>
            <w:r w:rsidRPr="00DD391E">
              <w:rPr>
                <w:i/>
                <w:color w:val="3D7EDB"/>
                <w:sz w:val="22"/>
              </w:rPr>
              <w:t xml:space="preserve"> platformy </w:t>
            </w:r>
            <w:proofErr w:type="spellStart"/>
            <w:r w:rsidRPr="00DD391E">
              <w:rPr>
                <w:i/>
                <w:color w:val="3D7EDB"/>
                <w:sz w:val="22"/>
              </w:rPr>
              <w:t>přes</w:t>
            </w:r>
            <w:proofErr w:type="spellEnd"/>
            <w:r w:rsidRPr="00DD391E">
              <w:rPr>
                <w:i/>
                <w:color w:val="3D7EDB"/>
                <w:sz w:val="22"/>
              </w:rPr>
              <w:t xml:space="preserve"> </w:t>
            </w:r>
            <w:proofErr w:type="spellStart"/>
            <w:r w:rsidRPr="00DD391E">
              <w:rPr>
                <w:i/>
                <w:color w:val="3D7EDB"/>
                <w:sz w:val="22"/>
              </w:rPr>
              <w:t>šifrovaný</w:t>
            </w:r>
            <w:proofErr w:type="spellEnd"/>
            <w:r w:rsidRPr="00DD391E">
              <w:rPr>
                <w:i/>
                <w:color w:val="3D7EDB"/>
                <w:sz w:val="22"/>
              </w:rPr>
              <w:t xml:space="preserve"> TLS </w:t>
            </w:r>
            <w:proofErr w:type="spellStart"/>
            <w:r w:rsidRPr="00DD391E">
              <w:rPr>
                <w:i/>
                <w:color w:val="3D7EDB"/>
                <w:sz w:val="22"/>
              </w:rPr>
              <w:t>tunel</w:t>
            </w:r>
            <w:proofErr w:type="spellEnd"/>
            <w:r w:rsidRPr="00DD391E">
              <w:rPr>
                <w:i/>
                <w:color w:val="3D7EDB"/>
                <w:sz w:val="22"/>
              </w:rPr>
              <w:t xml:space="preserve">. </w:t>
            </w:r>
            <w:proofErr w:type="spellStart"/>
            <w:r w:rsidRPr="00DD391E">
              <w:rPr>
                <w:i/>
                <w:color w:val="3D7EDB"/>
                <w:sz w:val="22"/>
              </w:rPr>
              <w:t>Autentizace</w:t>
            </w:r>
            <w:proofErr w:type="spellEnd"/>
            <w:r w:rsidRPr="00DD391E">
              <w:rPr>
                <w:i/>
                <w:color w:val="3D7EDB"/>
                <w:sz w:val="22"/>
              </w:rPr>
              <w:t xml:space="preserve"> </w:t>
            </w:r>
            <w:proofErr w:type="spellStart"/>
            <w:r w:rsidRPr="00DD391E">
              <w:rPr>
                <w:i/>
                <w:color w:val="3D7EDB"/>
                <w:sz w:val="22"/>
              </w:rPr>
              <w:t>je</w:t>
            </w:r>
            <w:proofErr w:type="spellEnd"/>
            <w:r w:rsidRPr="00DD391E">
              <w:rPr>
                <w:i/>
                <w:color w:val="3D7EDB"/>
                <w:sz w:val="22"/>
              </w:rPr>
              <w:t xml:space="preserve"> </w:t>
            </w:r>
            <w:proofErr w:type="spellStart"/>
            <w:r w:rsidRPr="00DD391E">
              <w:rPr>
                <w:i/>
                <w:color w:val="3D7EDB"/>
                <w:sz w:val="22"/>
              </w:rPr>
              <w:t>řádně</w:t>
            </w:r>
            <w:proofErr w:type="spellEnd"/>
            <w:r w:rsidRPr="00DD391E">
              <w:rPr>
                <w:i/>
                <w:color w:val="3D7EDB"/>
                <w:sz w:val="22"/>
              </w:rPr>
              <w:t xml:space="preserve"> </w:t>
            </w:r>
            <w:proofErr w:type="spellStart"/>
            <w:r w:rsidRPr="00DD391E">
              <w:rPr>
                <w:i/>
                <w:color w:val="3D7EDB"/>
                <w:sz w:val="22"/>
              </w:rPr>
              <w:t>provedena</w:t>
            </w:r>
            <w:proofErr w:type="spellEnd"/>
            <w:r w:rsidRPr="00DD391E">
              <w:rPr>
                <w:i/>
                <w:color w:val="3D7EDB"/>
                <w:sz w:val="22"/>
              </w:rPr>
              <w:t xml:space="preserve"> </w:t>
            </w:r>
            <w:proofErr w:type="spellStart"/>
            <w:r w:rsidRPr="00DD391E">
              <w:rPr>
                <w:i/>
                <w:color w:val="3D7EDB"/>
                <w:sz w:val="22"/>
              </w:rPr>
              <w:t>na</w:t>
            </w:r>
            <w:proofErr w:type="spellEnd"/>
            <w:r w:rsidRPr="00DD391E">
              <w:rPr>
                <w:i/>
                <w:color w:val="3D7EDB"/>
                <w:sz w:val="22"/>
              </w:rPr>
              <w:t xml:space="preserve"> </w:t>
            </w:r>
            <w:proofErr w:type="spellStart"/>
            <w:r w:rsidRPr="00DD391E">
              <w:rPr>
                <w:i/>
                <w:color w:val="3D7EDB"/>
                <w:sz w:val="22"/>
              </w:rPr>
              <w:t>obou</w:t>
            </w:r>
            <w:proofErr w:type="spellEnd"/>
            <w:r w:rsidRPr="00DD391E">
              <w:rPr>
                <w:i/>
                <w:color w:val="3D7EDB"/>
                <w:sz w:val="22"/>
              </w:rPr>
              <w:t xml:space="preserve"> </w:t>
            </w:r>
            <w:proofErr w:type="spellStart"/>
            <w:r w:rsidRPr="00DD391E">
              <w:rPr>
                <w:i/>
                <w:color w:val="3D7EDB"/>
                <w:sz w:val="22"/>
              </w:rPr>
              <w:t>stranách</w:t>
            </w:r>
            <w:proofErr w:type="spellEnd"/>
            <w:r w:rsidRPr="00DD391E">
              <w:rPr>
                <w:i/>
                <w:color w:val="3D7EDB"/>
                <w:sz w:val="22"/>
              </w:rPr>
              <w:t xml:space="preserve"> (server </w:t>
            </w:r>
            <w:proofErr w:type="spellStart"/>
            <w:r w:rsidRPr="00DD391E">
              <w:rPr>
                <w:i/>
                <w:color w:val="3D7EDB"/>
                <w:sz w:val="22"/>
              </w:rPr>
              <w:t>vůči</w:t>
            </w:r>
            <w:proofErr w:type="spellEnd"/>
            <w:r w:rsidRPr="00DD391E">
              <w:rPr>
                <w:i/>
                <w:color w:val="3D7EDB"/>
                <w:sz w:val="22"/>
              </w:rPr>
              <w:t xml:space="preserve"> </w:t>
            </w:r>
            <w:proofErr w:type="spellStart"/>
            <w:r w:rsidRPr="00DD391E">
              <w:rPr>
                <w:i/>
                <w:color w:val="3D7EDB"/>
                <w:sz w:val="22"/>
              </w:rPr>
              <w:t>zařízení</w:t>
            </w:r>
            <w:proofErr w:type="spellEnd"/>
            <w:r w:rsidRPr="00DD391E">
              <w:rPr>
                <w:i/>
                <w:color w:val="3D7EDB"/>
                <w:sz w:val="22"/>
              </w:rPr>
              <w:t xml:space="preserve"> </w:t>
            </w:r>
            <w:proofErr w:type="spellStart"/>
            <w:r w:rsidRPr="00DD391E">
              <w:rPr>
                <w:i/>
                <w:color w:val="3D7EDB"/>
                <w:sz w:val="22"/>
              </w:rPr>
              <w:t>i</w:t>
            </w:r>
            <w:proofErr w:type="spellEnd"/>
            <w:r w:rsidRPr="00DD391E">
              <w:rPr>
                <w:i/>
                <w:color w:val="3D7EDB"/>
                <w:sz w:val="22"/>
              </w:rPr>
              <w:t xml:space="preserve"> </w:t>
            </w:r>
            <w:proofErr w:type="spellStart"/>
            <w:r w:rsidRPr="00DD391E">
              <w:rPr>
                <w:i/>
                <w:color w:val="3D7EDB"/>
                <w:sz w:val="22"/>
              </w:rPr>
              <w:t>zařízení</w:t>
            </w:r>
            <w:proofErr w:type="spellEnd"/>
            <w:r w:rsidRPr="00DD391E">
              <w:rPr>
                <w:i/>
                <w:color w:val="3D7EDB"/>
                <w:sz w:val="22"/>
              </w:rPr>
              <w:t xml:space="preserve"> </w:t>
            </w:r>
            <w:proofErr w:type="spellStart"/>
            <w:r w:rsidRPr="00DD391E">
              <w:rPr>
                <w:i/>
                <w:color w:val="3D7EDB"/>
                <w:sz w:val="22"/>
              </w:rPr>
              <w:t>vůči</w:t>
            </w:r>
            <w:proofErr w:type="spellEnd"/>
            <w:r w:rsidRPr="00DD391E">
              <w:rPr>
                <w:i/>
                <w:color w:val="3D7EDB"/>
                <w:sz w:val="22"/>
              </w:rPr>
              <w:t xml:space="preserve"> </w:t>
            </w:r>
            <w:proofErr w:type="spellStart"/>
            <w:r w:rsidRPr="00DD391E">
              <w:rPr>
                <w:i/>
                <w:color w:val="3D7EDB"/>
                <w:sz w:val="22"/>
              </w:rPr>
              <w:t>serveru</w:t>
            </w:r>
            <w:proofErr w:type="spellEnd"/>
            <w:r w:rsidRPr="00DD391E">
              <w:rPr>
                <w:i/>
                <w:color w:val="3D7EDB"/>
                <w:sz w:val="22"/>
              </w:rPr>
              <w:t xml:space="preserve">) </w:t>
            </w:r>
            <w:proofErr w:type="spellStart"/>
            <w:r w:rsidRPr="00DD391E">
              <w:rPr>
                <w:i/>
                <w:color w:val="3D7EDB"/>
                <w:sz w:val="22"/>
              </w:rPr>
              <w:t>tak</w:t>
            </w:r>
            <w:proofErr w:type="spellEnd"/>
            <w:r w:rsidRPr="00DD391E">
              <w:rPr>
                <w:i/>
                <w:color w:val="3D7EDB"/>
                <w:sz w:val="22"/>
              </w:rPr>
              <w:t xml:space="preserve">, aby se </w:t>
            </w:r>
            <w:proofErr w:type="spellStart"/>
            <w:r w:rsidRPr="00DD391E">
              <w:rPr>
                <w:i/>
                <w:color w:val="3D7EDB"/>
                <w:sz w:val="22"/>
              </w:rPr>
              <w:t>útočník</w:t>
            </w:r>
            <w:proofErr w:type="spellEnd"/>
            <w:r w:rsidRPr="00DD391E">
              <w:rPr>
                <w:i/>
                <w:color w:val="3D7EDB"/>
                <w:sz w:val="22"/>
              </w:rPr>
              <w:t xml:space="preserve"> </w:t>
            </w:r>
            <w:proofErr w:type="spellStart"/>
            <w:r w:rsidRPr="00DD391E">
              <w:rPr>
                <w:i/>
                <w:color w:val="3D7EDB"/>
                <w:sz w:val="22"/>
              </w:rPr>
              <w:t>nemohl</w:t>
            </w:r>
            <w:proofErr w:type="spellEnd"/>
            <w:r w:rsidRPr="00DD391E">
              <w:rPr>
                <w:i/>
                <w:color w:val="3D7EDB"/>
                <w:sz w:val="22"/>
              </w:rPr>
              <w:t xml:space="preserve"> </w:t>
            </w:r>
            <w:proofErr w:type="spellStart"/>
            <w:r w:rsidRPr="00DD391E">
              <w:rPr>
                <w:i/>
                <w:color w:val="3D7EDB"/>
                <w:sz w:val="22"/>
              </w:rPr>
              <w:t>vydávat</w:t>
            </w:r>
            <w:proofErr w:type="spellEnd"/>
            <w:r w:rsidRPr="00DD391E">
              <w:rPr>
                <w:i/>
                <w:color w:val="3D7EDB"/>
                <w:sz w:val="22"/>
              </w:rPr>
              <w:t xml:space="preserve"> </w:t>
            </w:r>
            <w:proofErr w:type="spellStart"/>
            <w:r w:rsidRPr="00DD391E">
              <w:rPr>
                <w:i/>
                <w:color w:val="3D7EDB"/>
                <w:sz w:val="22"/>
              </w:rPr>
              <w:t>za</w:t>
            </w:r>
            <w:proofErr w:type="spellEnd"/>
            <w:r w:rsidRPr="00DD391E">
              <w:rPr>
                <w:i/>
                <w:color w:val="3D7EDB"/>
                <w:sz w:val="22"/>
              </w:rPr>
              <w:t xml:space="preserve"> </w:t>
            </w:r>
            <w:proofErr w:type="spellStart"/>
            <w:r w:rsidRPr="00DD391E">
              <w:rPr>
                <w:i/>
                <w:color w:val="3D7EDB"/>
                <w:sz w:val="22"/>
              </w:rPr>
              <w:t>zařízení</w:t>
            </w:r>
            <w:proofErr w:type="spellEnd"/>
            <w:r w:rsidRPr="00DD391E">
              <w:rPr>
                <w:i/>
                <w:color w:val="3D7EDB"/>
                <w:sz w:val="22"/>
              </w:rPr>
              <w:t xml:space="preserve"> </w:t>
            </w:r>
            <w:proofErr w:type="spellStart"/>
            <w:r w:rsidRPr="00DD391E">
              <w:rPr>
                <w:i/>
                <w:color w:val="3D7EDB"/>
                <w:sz w:val="22"/>
              </w:rPr>
              <w:t>nebo</w:t>
            </w:r>
            <w:proofErr w:type="spellEnd"/>
            <w:r w:rsidRPr="00DD391E">
              <w:rPr>
                <w:i/>
                <w:color w:val="3D7EDB"/>
                <w:sz w:val="22"/>
              </w:rPr>
              <w:t xml:space="preserve"> server. </w:t>
            </w:r>
            <w:proofErr w:type="spellStart"/>
            <w:r w:rsidRPr="00DD391E">
              <w:rPr>
                <w:i/>
                <w:color w:val="3D7EDB"/>
                <w:sz w:val="22"/>
              </w:rPr>
              <w:t>Dále</w:t>
            </w:r>
            <w:proofErr w:type="spellEnd"/>
            <w:r w:rsidRPr="00DD391E">
              <w:rPr>
                <w:i/>
                <w:color w:val="3D7EDB"/>
                <w:sz w:val="22"/>
              </w:rPr>
              <w:t xml:space="preserve"> se z </w:t>
            </w:r>
            <w:proofErr w:type="spellStart"/>
            <w:r w:rsidRPr="00DD391E">
              <w:rPr>
                <w:i/>
                <w:color w:val="3D7EDB"/>
                <w:sz w:val="22"/>
              </w:rPr>
              <w:t>kamery</w:t>
            </w:r>
            <w:proofErr w:type="spellEnd"/>
            <w:r w:rsidRPr="00DD391E">
              <w:rPr>
                <w:i/>
                <w:color w:val="3D7EDB"/>
                <w:sz w:val="22"/>
              </w:rPr>
              <w:t xml:space="preserve"> </w:t>
            </w:r>
            <w:proofErr w:type="spellStart"/>
            <w:r w:rsidRPr="00DD391E">
              <w:rPr>
                <w:i/>
                <w:color w:val="3D7EDB"/>
                <w:sz w:val="22"/>
              </w:rPr>
              <w:t>odesílají</w:t>
            </w:r>
            <w:proofErr w:type="spellEnd"/>
            <w:r w:rsidRPr="00DD391E">
              <w:rPr>
                <w:i/>
                <w:color w:val="3D7EDB"/>
                <w:sz w:val="22"/>
              </w:rPr>
              <w:t xml:space="preserve"> data </w:t>
            </w:r>
            <w:proofErr w:type="spellStart"/>
            <w:r w:rsidRPr="00DD391E">
              <w:rPr>
                <w:i/>
                <w:color w:val="3D7EDB"/>
                <w:sz w:val="22"/>
              </w:rPr>
              <w:t>přes</w:t>
            </w:r>
            <w:proofErr w:type="spellEnd"/>
            <w:r w:rsidRPr="00DD391E">
              <w:rPr>
                <w:i/>
                <w:color w:val="3D7EDB"/>
                <w:sz w:val="22"/>
              </w:rPr>
              <w:t xml:space="preserve"> https </w:t>
            </w:r>
            <w:proofErr w:type="spellStart"/>
            <w:r w:rsidRPr="00DD391E">
              <w:rPr>
                <w:i/>
                <w:color w:val="3D7EDB"/>
                <w:sz w:val="22"/>
              </w:rPr>
              <w:t>spojení</w:t>
            </w:r>
            <w:proofErr w:type="spellEnd"/>
            <w:r w:rsidRPr="00DD391E">
              <w:rPr>
                <w:i/>
                <w:color w:val="3D7EDB"/>
                <w:sz w:val="22"/>
              </w:rPr>
              <w:t xml:space="preserve"> s </w:t>
            </w:r>
            <w:proofErr w:type="spellStart"/>
            <w:r w:rsidRPr="00DD391E">
              <w:rPr>
                <w:i/>
                <w:color w:val="3D7EDB"/>
                <w:sz w:val="22"/>
              </w:rPr>
              <w:t>ověřeným</w:t>
            </w:r>
            <w:proofErr w:type="spellEnd"/>
            <w:r w:rsidRPr="00DD391E">
              <w:rPr>
                <w:i/>
                <w:color w:val="3D7EDB"/>
                <w:sz w:val="22"/>
              </w:rPr>
              <w:t xml:space="preserve"> </w:t>
            </w:r>
            <w:proofErr w:type="spellStart"/>
            <w:r w:rsidRPr="00DD391E">
              <w:rPr>
                <w:i/>
                <w:color w:val="3D7EDB"/>
                <w:sz w:val="22"/>
              </w:rPr>
              <w:t>klientským</w:t>
            </w:r>
            <w:proofErr w:type="spellEnd"/>
            <w:r w:rsidRPr="00DD391E">
              <w:rPr>
                <w:i/>
                <w:color w:val="3D7EDB"/>
                <w:sz w:val="22"/>
              </w:rPr>
              <w:t xml:space="preserve"> </w:t>
            </w:r>
            <w:proofErr w:type="spellStart"/>
            <w:r w:rsidRPr="00DD391E">
              <w:rPr>
                <w:i/>
                <w:color w:val="3D7EDB"/>
                <w:sz w:val="22"/>
              </w:rPr>
              <w:t>certifikátem</w:t>
            </w:r>
            <w:proofErr w:type="spellEnd"/>
            <w:r w:rsidRPr="00DD391E">
              <w:rPr>
                <w:i/>
                <w:color w:val="3D7EDB"/>
                <w:sz w:val="22"/>
              </w:rPr>
              <w:t xml:space="preserve">. </w:t>
            </w:r>
            <w:proofErr w:type="spellStart"/>
            <w:r w:rsidRPr="00DD391E">
              <w:rPr>
                <w:i/>
                <w:color w:val="3D7EDB"/>
                <w:sz w:val="22"/>
              </w:rPr>
              <w:t>Poznámka</w:t>
            </w:r>
            <w:proofErr w:type="spellEnd"/>
            <w:r w:rsidRPr="00DD391E">
              <w:rPr>
                <w:i/>
                <w:color w:val="3D7EDB"/>
                <w:sz w:val="22"/>
              </w:rPr>
              <w:t xml:space="preserve">: </w:t>
            </w:r>
            <w:proofErr w:type="spellStart"/>
            <w:r w:rsidRPr="00DD391E">
              <w:rPr>
                <w:i/>
                <w:color w:val="3D7EDB"/>
                <w:sz w:val="22"/>
              </w:rPr>
              <w:t>Tyto</w:t>
            </w:r>
            <w:proofErr w:type="spellEnd"/>
            <w:r w:rsidRPr="00DD391E">
              <w:rPr>
                <w:i/>
                <w:color w:val="3D7EDB"/>
                <w:sz w:val="22"/>
              </w:rPr>
              <w:t xml:space="preserve"> </w:t>
            </w:r>
            <w:proofErr w:type="spellStart"/>
            <w:r w:rsidRPr="00DD391E">
              <w:rPr>
                <w:i/>
                <w:color w:val="3D7EDB"/>
                <w:sz w:val="22"/>
              </w:rPr>
              <w:t>informace</w:t>
            </w:r>
            <w:proofErr w:type="spellEnd"/>
            <w:r w:rsidRPr="00DD391E">
              <w:rPr>
                <w:i/>
                <w:color w:val="3D7EDB"/>
                <w:sz w:val="22"/>
              </w:rPr>
              <w:t xml:space="preserve"> </w:t>
            </w:r>
            <w:proofErr w:type="spellStart"/>
            <w:r w:rsidRPr="00DD391E">
              <w:rPr>
                <w:i/>
                <w:color w:val="3D7EDB"/>
                <w:sz w:val="22"/>
              </w:rPr>
              <w:t>platí</w:t>
            </w:r>
            <w:proofErr w:type="spellEnd"/>
            <w:r w:rsidRPr="00DD391E">
              <w:rPr>
                <w:i/>
                <w:color w:val="3D7EDB"/>
                <w:sz w:val="22"/>
              </w:rPr>
              <w:t xml:space="preserve"> pro </w:t>
            </w:r>
            <w:proofErr w:type="spellStart"/>
            <w:r w:rsidRPr="00DD391E">
              <w:rPr>
                <w:i/>
                <w:color w:val="3D7EDB"/>
                <w:sz w:val="22"/>
              </w:rPr>
              <w:t>kamery</w:t>
            </w:r>
            <w:proofErr w:type="spellEnd"/>
            <w:r w:rsidRPr="00DD391E">
              <w:rPr>
                <w:i/>
                <w:color w:val="3D7EDB"/>
                <w:sz w:val="22"/>
              </w:rPr>
              <w:t xml:space="preserve"> s FW &gt;= 5.60.</w:t>
            </w:r>
          </w:p>
          <w:p w:rsidR="00AF5BDA" w:rsidRPr="00DD391E" w:rsidRDefault="00AF5BDA" w:rsidP="005B65B6">
            <w:pPr>
              <w:pStyle w:val="Odstavecseseznamem"/>
              <w:numPr>
                <w:ilvl w:val="0"/>
                <w:numId w:val="7"/>
              </w:numPr>
              <w:jc w:val="both"/>
              <w:rPr>
                <w:i/>
                <w:color w:val="3D7EDB"/>
                <w:sz w:val="22"/>
              </w:rPr>
            </w:pPr>
            <w:r w:rsidRPr="00DD391E">
              <w:rPr>
                <w:i/>
                <w:color w:val="3D7EDB"/>
                <w:sz w:val="22"/>
              </w:rPr>
              <w:t xml:space="preserve">Data </w:t>
            </w:r>
            <w:proofErr w:type="spellStart"/>
            <w:r w:rsidRPr="00DD391E">
              <w:rPr>
                <w:i/>
                <w:color w:val="3D7EDB"/>
                <w:sz w:val="22"/>
              </w:rPr>
              <w:t>mezi</w:t>
            </w:r>
            <w:proofErr w:type="spellEnd"/>
            <w:r w:rsidRPr="00DD391E">
              <w:rPr>
                <w:i/>
                <w:color w:val="3D7EDB"/>
                <w:sz w:val="22"/>
              </w:rPr>
              <w:t xml:space="preserve"> </w:t>
            </w:r>
            <w:proofErr w:type="spellStart"/>
            <w:r w:rsidRPr="00DD391E">
              <w:rPr>
                <w:i/>
                <w:color w:val="3D7EDB"/>
                <w:sz w:val="22"/>
              </w:rPr>
              <w:t>NetRex</w:t>
            </w:r>
            <w:proofErr w:type="spellEnd"/>
            <w:r w:rsidRPr="00DD391E">
              <w:rPr>
                <w:i/>
                <w:color w:val="3D7EDB"/>
                <w:sz w:val="22"/>
              </w:rPr>
              <w:t xml:space="preserve"> </w:t>
            </w:r>
            <w:proofErr w:type="spellStart"/>
            <w:r w:rsidRPr="00DD391E">
              <w:rPr>
                <w:i/>
                <w:color w:val="3D7EDB"/>
                <w:sz w:val="22"/>
              </w:rPr>
              <w:t>platformou</w:t>
            </w:r>
            <w:proofErr w:type="spellEnd"/>
            <w:r w:rsidRPr="00DD391E">
              <w:rPr>
                <w:i/>
                <w:color w:val="3D7EDB"/>
                <w:sz w:val="22"/>
              </w:rPr>
              <w:t xml:space="preserve"> a </w:t>
            </w:r>
            <w:proofErr w:type="spellStart"/>
            <w:r w:rsidRPr="00DD391E">
              <w:rPr>
                <w:i/>
                <w:color w:val="3D7EDB"/>
                <w:sz w:val="22"/>
              </w:rPr>
              <w:t>klientem</w:t>
            </w:r>
            <w:proofErr w:type="spellEnd"/>
            <w:r w:rsidRPr="00DD391E">
              <w:rPr>
                <w:i/>
                <w:color w:val="3D7EDB"/>
                <w:sz w:val="22"/>
              </w:rPr>
              <w:t xml:space="preserve"> </w:t>
            </w:r>
            <w:proofErr w:type="spellStart"/>
            <w:r w:rsidRPr="00DD391E">
              <w:rPr>
                <w:i/>
                <w:color w:val="3D7EDB"/>
                <w:sz w:val="22"/>
              </w:rPr>
              <w:t>jsou</w:t>
            </w:r>
            <w:proofErr w:type="spellEnd"/>
            <w:r w:rsidRPr="00DD391E">
              <w:rPr>
                <w:i/>
                <w:color w:val="3D7EDB"/>
                <w:sz w:val="22"/>
              </w:rPr>
              <w:t xml:space="preserve"> </w:t>
            </w:r>
            <w:proofErr w:type="spellStart"/>
            <w:r w:rsidRPr="00DD391E">
              <w:rPr>
                <w:i/>
                <w:color w:val="3D7EDB"/>
                <w:sz w:val="22"/>
              </w:rPr>
              <w:t>výhradně</w:t>
            </w:r>
            <w:proofErr w:type="spellEnd"/>
            <w:r w:rsidRPr="00DD391E">
              <w:rPr>
                <w:i/>
                <w:color w:val="3D7EDB"/>
                <w:sz w:val="22"/>
              </w:rPr>
              <w:t xml:space="preserve"> </w:t>
            </w:r>
            <w:proofErr w:type="spellStart"/>
            <w:r w:rsidRPr="00DD391E">
              <w:rPr>
                <w:i/>
                <w:color w:val="3D7EDB"/>
                <w:sz w:val="22"/>
              </w:rPr>
              <w:t>přenášena</w:t>
            </w:r>
            <w:proofErr w:type="spellEnd"/>
            <w:r w:rsidRPr="00DD391E">
              <w:rPr>
                <w:i/>
                <w:color w:val="3D7EDB"/>
                <w:sz w:val="22"/>
              </w:rPr>
              <w:t xml:space="preserve"> </w:t>
            </w:r>
            <w:proofErr w:type="spellStart"/>
            <w:r w:rsidRPr="00DD391E">
              <w:rPr>
                <w:i/>
                <w:color w:val="3D7EDB"/>
                <w:sz w:val="22"/>
              </w:rPr>
              <w:t>pomocí</w:t>
            </w:r>
            <w:proofErr w:type="spellEnd"/>
            <w:r w:rsidRPr="00DD391E">
              <w:rPr>
                <w:i/>
                <w:color w:val="3D7EDB"/>
                <w:sz w:val="22"/>
              </w:rPr>
              <w:t xml:space="preserve"> </w:t>
            </w:r>
            <w:proofErr w:type="spellStart"/>
            <w:r w:rsidRPr="00DD391E">
              <w:rPr>
                <w:i/>
                <w:color w:val="3D7EDB"/>
                <w:sz w:val="22"/>
              </w:rPr>
              <w:t>šifrovaného</w:t>
            </w:r>
            <w:proofErr w:type="spellEnd"/>
            <w:r w:rsidRPr="00DD391E">
              <w:rPr>
                <w:i/>
                <w:color w:val="3D7EDB"/>
                <w:sz w:val="22"/>
              </w:rPr>
              <w:t xml:space="preserve"> https </w:t>
            </w:r>
            <w:proofErr w:type="spellStart"/>
            <w:r w:rsidRPr="00DD391E">
              <w:rPr>
                <w:i/>
                <w:color w:val="3D7EDB"/>
                <w:sz w:val="22"/>
              </w:rPr>
              <w:t>spojeni</w:t>
            </w:r>
            <w:proofErr w:type="spellEnd"/>
            <w:r w:rsidRPr="00DD391E">
              <w:rPr>
                <w:i/>
                <w:color w:val="3D7EDB"/>
                <w:sz w:val="22"/>
              </w:rPr>
              <w:t xml:space="preserve"> s </w:t>
            </w:r>
            <w:proofErr w:type="spellStart"/>
            <w:r w:rsidRPr="00DD391E">
              <w:rPr>
                <w:i/>
                <w:color w:val="3D7EDB"/>
                <w:sz w:val="22"/>
              </w:rPr>
              <w:t>důvěryhodnou</w:t>
            </w:r>
            <w:proofErr w:type="spellEnd"/>
            <w:r w:rsidRPr="00DD391E">
              <w:rPr>
                <w:i/>
                <w:color w:val="3D7EDB"/>
                <w:sz w:val="22"/>
              </w:rPr>
              <w:t xml:space="preserve"> </w:t>
            </w:r>
            <w:proofErr w:type="spellStart"/>
            <w:r w:rsidRPr="00DD391E">
              <w:rPr>
                <w:i/>
                <w:color w:val="3D7EDB"/>
                <w:sz w:val="22"/>
              </w:rPr>
              <w:t>certifikační</w:t>
            </w:r>
            <w:proofErr w:type="spellEnd"/>
            <w:r w:rsidRPr="00DD391E">
              <w:rPr>
                <w:i/>
                <w:color w:val="3D7EDB"/>
                <w:sz w:val="22"/>
              </w:rPr>
              <w:t xml:space="preserve"> </w:t>
            </w:r>
            <w:proofErr w:type="spellStart"/>
            <w:r w:rsidRPr="00DD391E">
              <w:rPr>
                <w:i/>
                <w:color w:val="3D7EDB"/>
                <w:sz w:val="22"/>
              </w:rPr>
              <w:t>autoritou</w:t>
            </w:r>
            <w:proofErr w:type="spellEnd"/>
            <w:r w:rsidRPr="00DD391E">
              <w:rPr>
                <w:i/>
                <w:color w:val="3D7EDB"/>
                <w:sz w:val="22"/>
              </w:rPr>
              <w:t xml:space="preserve">. </w:t>
            </w:r>
            <w:proofErr w:type="spellStart"/>
            <w:r w:rsidRPr="00DD391E">
              <w:rPr>
                <w:i/>
                <w:color w:val="3D7EDB"/>
                <w:sz w:val="22"/>
              </w:rPr>
              <w:t>Náš</w:t>
            </w:r>
            <w:proofErr w:type="spellEnd"/>
            <w:r w:rsidRPr="00DD391E">
              <w:rPr>
                <w:i/>
                <w:color w:val="3D7EDB"/>
                <w:sz w:val="22"/>
              </w:rPr>
              <w:t xml:space="preserve"> HTTPS server </w:t>
            </w:r>
            <w:proofErr w:type="spellStart"/>
            <w:r w:rsidRPr="00DD391E">
              <w:rPr>
                <w:i/>
                <w:color w:val="3D7EDB"/>
                <w:sz w:val="22"/>
              </w:rPr>
              <w:t>je</w:t>
            </w:r>
            <w:proofErr w:type="spellEnd"/>
            <w:r w:rsidRPr="00DD391E">
              <w:rPr>
                <w:i/>
                <w:color w:val="3D7EDB"/>
                <w:sz w:val="22"/>
              </w:rPr>
              <w:t xml:space="preserve"> </w:t>
            </w:r>
            <w:proofErr w:type="spellStart"/>
            <w:r w:rsidRPr="00DD391E">
              <w:rPr>
                <w:i/>
                <w:color w:val="3D7EDB"/>
                <w:sz w:val="22"/>
              </w:rPr>
              <w:t>správně</w:t>
            </w:r>
            <w:proofErr w:type="spellEnd"/>
            <w:r w:rsidRPr="00DD391E">
              <w:rPr>
                <w:i/>
                <w:color w:val="3D7EDB"/>
                <w:sz w:val="22"/>
              </w:rPr>
              <w:t xml:space="preserve"> </w:t>
            </w:r>
            <w:proofErr w:type="spellStart"/>
            <w:r w:rsidRPr="00DD391E">
              <w:rPr>
                <w:i/>
                <w:color w:val="3D7EDB"/>
                <w:sz w:val="22"/>
              </w:rPr>
              <w:t>nakonfigurován</w:t>
            </w:r>
            <w:proofErr w:type="spellEnd"/>
            <w:r w:rsidRPr="00DD391E">
              <w:rPr>
                <w:i/>
                <w:color w:val="3D7EDB"/>
                <w:sz w:val="22"/>
              </w:rPr>
              <w:t xml:space="preserve">, </w:t>
            </w:r>
            <w:proofErr w:type="spellStart"/>
            <w:r w:rsidRPr="00DD391E">
              <w:rPr>
                <w:i/>
                <w:color w:val="3D7EDB"/>
                <w:sz w:val="22"/>
              </w:rPr>
              <w:t>má</w:t>
            </w:r>
            <w:proofErr w:type="spellEnd"/>
            <w:r w:rsidRPr="00DD391E">
              <w:rPr>
                <w:i/>
                <w:color w:val="3D7EDB"/>
                <w:sz w:val="22"/>
              </w:rPr>
              <w:t xml:space="preserve"> </w:t>
            </w:r>
            <w:proofErr w:type="spellStart"/>
            <w:r w:rsidRPr="00DD391E">
              <w:rPr>
                <w:i/>
                <w:color w:val="3D7EDB"/>
                <w:sz w:val="22"/>
              </w:rPr>
              <w:t>hodnocení</w:t>
            </w:r>
            <w:proofErr w:type="spellEnd"/>
            <w:r w:rsidRPr="00DD391E">
              <w:rPr>
                <w:i/>
                <w:color w:val="3D7EDB"/>
                <w:sz w:val="22"/>
              </w:rPr>
              <w:t xml:space="preserve"> A+ </w:t>
            </w:r>
            <w:proofErr w:type="spellStart"/>
            <w:r w:rsidRPr="00DD391E">
              <w:rPr>
                <w:i/>
                <w:color w:val="3D7EDB"/>
                <w:sz w:val="22"/>
              </w:rPr>
              <w:t>podle</w:t>
            </w:r>
            <w:proofErr w:type="spellEnd"/>
            <w:r w:rsidRPr="00DD391E">
              <w:rPr>
                <w:i/>
                <w:color w:val="3D7EDB"/>
                <w:sz w:val="22"/>
              </w:rPr>
              <w:t xml:space="preserve"> </w:t>
            </w:r>
            <w:hyperlink r:id="rId10" w:history="1">
              <w:r w:rsidRPr="00DD391E">
                <w:rPr>
                  <w:rStyle w:val="Hypertextovodkaz"/>
                  <w:i/>
                  <w:sz w:val="22"/>
                </w:rPr>
                <w:t>https://www.ssllabs.com/ssltest/analyze.html?d=system.netrex.cz&amp;hideResults=on</w:t>
              </w:r>
            </w:hyperlink>
            <w:r w:rsidRPr="00DD391E">
              <w:rPr>
                <w:i/>
                <w:color w:val="3D7EDB"/>
                <w:sz w:val="22"/>
              </w:rPr>
              <w:t xml:space="preserve">. </w:t>
            </w:r>
            <w:proofErr w:type="spellStart"/>
            <w:r w:rsidRPr="00DD391E">
              <w:rPr>
                <w:i/>
                <w:color w:val="3D7EDB"/>
                <w:sz w:val="22"/>
              </w:rPr>
              <w:t>Používáme</w:t>
            </w:r>
            <w:proofErr w:type="spellEnd"/>
            <w:r w:rsidRPr="00DD391E">
              <w:rPr>
                <w:i/>
                <w:color w:val="3D7EDB"/>
                <w:sz w:val="22"/>
              </w:rPr>
              <w:t xml:space="preserve"> </w:t>
            </w:r>
            <w:proofErr w:type="spellStart"/>
            <w:r w:rsidRPr="00DD391E">
              <w:rPr>
                <w:i/>
                <w:color w:val="3D7EDB"/>
                <w:sz w:val="22"/>
              </w:rPr>
              <w:t>technologii</w:t>
            </w:r>
            <w:proofErr w:type="spellEnd"/>
            <w:r w:rsidRPr="00DD391E">
              <w:rPr>
                <w:i/>
                <w:color w:val="3D7EDB"/>
                <w:sz w:val="22"/>
              </w:rPr>
              <w:t xml:space="preserve"> HSTS pro </w:t>
            </w:r>
            <w:proofErr w:type="spellStart"/>
            <w:r w:rsidRPr="00DD391E">
              <w:rPr>
                <w:i/>
                <w:color w:val="3D7EDB"/>
                <w:sz w:val="22"/>
              </w:rPr>
              <w:t>vynucení</w:t>
            </w:r>
            <w:proofErr w:type="spellEnd"/>
            <w:r w:rsidRPr="00DD391E">
              <w:rPr>
                <w:i/>
                <w:color w:val="3D7EDB"/>
                <w:sz w:val="22"/>
              </w:rPr>
              <w:t xml:space="preserve"> </w:t>
            </w:r>
            <w:proofErr w:type="spellStart"/>
            <w:r w:rsidRPr="00DD391E">
              <w:rPr>
                <w:i/>
                <w:color w:val="3D7EDB"/>
                <w:sz w:val="22"/>
              </w:rPr>
              <w:t>šifrování</w:t>
            </w:r>
            <w:proofErr w:type="spellEnd"/>
            <w:r w:rsidRPr="00DD391E">
              <w:rPr>
                <w:i/>
                <w:color w:val="3D7EDB"/>
                <w:sz w:val="22"/>
              </w:rPr>
              <w:t xml:space="preserve"> dat.</w:t>
            </w:r>
          </w:p>
          <w:p w:rsidR="00AF5BDA" w:rsidRPr="00DD391E" w:rsidRDefault="00AF5BDA" w:rsidP="005B65B6">
            <w:pPr>
              <w:pStyle w:val="Odstavecseseznamem"/>
              <w:numPr>
                <w:ilvl w:val="0"/>
                <w:numId w:val="7"/>
              </w:numPr>
              <w:jc w:val="both"/>
              <w:rPr>
                <w:i/>
                <w:color w:val="3D7EDB"/>
                <w:sz w:val="22"/>
              </w:rPr>
            </w:pPr>
            <w:r w:rsidRPr="00DD391E">
              <w:rPr>
                <w:i/>
                <w:color w:val="3D7EDB"/>
                <w:sz w:val="22"/>
              </w:rPr>
              <w:lastRenderedPageBreak/>
              <w:t xml:space="preserve"> </w:t>
            </w:r>
            <w:proofErr w:type="spellStart"/>
            <w:r w:rsidRPr="00DD391E">
              <w:rPr>
                <w:i/>
                <w:color w:val="3D7EDB"/>
                <w:sz w:val="22"/>
              </w:rPr>
              <w:t>Nahrávky</w:t>
            </w:r>
            <w:proofErr w:type="spellEnd"/>
            <w:r w:rsidRPr="00DD391E">
              <w:rPr>
                <w:i/>
                <w:color w:val="3D7EDB"/>
                <w:sz w:val="22"/>
              </w:rPr>
              <w:t xml:space="preserve"> a </w:t>
            </w:r>
            <w:proofErr w:type="spellStart"/>
            <w:r w:rsidRPr="00DD391E">
              <w:rPr>
                <w:i/>
                <w:color w:val="3D7EDB"/>
                <w:sz w:val="22"/>
              </w:rPr>
              <w:t>další</w:t>
            </w:r>
            <w:proofErr w:type="spellEnd"/>
            <w:r w:rsidRPr="00DD391E">
              <w:rPr>
                <w:i/>
                <w:color w:val="3D7EDB"/>
                <w:sz w:val="22"/>
              </w:rPr>
              <w:t xml:space="preserve"> data </w:t>
            </w:r>
            <w:proofErr w:type="spellStart"/>
            <w:r w:rsidRPr="00DD391E">
              <w:rPr>
                <w:i/>
                <w:color w:val="3D7EDB"/>
                <w:sz w:val="22"/>
              </w:rPr>
              <w:t>uživatelů</w:t>
            </w:r>
            <w:proofErr w:type="spellEnd"/>
            <w:r w:rsidRPr="00DD391E">
              <w:rPr>
                <w:i/>
                <w:color w:val="3D7EDB"/>
                <w:sz w:val="22"/>
              </w:rPr>
              <w:t xml:space="preserve"> </w:t>
            </w:r>
            <w:proofErr w:type="spellStart"/>
            <w:r w:rsidRPr="00DD391E">
              <w:rPr>
                <w:i/>
                <w:color w:val="3D7EDB"/>
                <w:sz w:val="22"/>
              </w:rPr>
              <w:t>jsou</w:t>
            </w:r>
            <w:proofErr w:type="spellEnd"/>
            <w:r w:rsidRPr="00DD391E">
              <w:rPr>
                <w:i/>
                <w:color w:val="3D7EDB"/>
                <w:sz w:val="22"/>
              </w:rPr>
              <w:t xml:space="preserve"> </w:t>
            </w:r>
            <w:proofErr w:type="spellStart"/>
            <w:r w:rsidRPr="00DD391E">
              <w:rPr>
                <w:i/>
                <w:color w:val="3D7EDB"/>
                <w:sz w:val="22"/>
              </w:rPr>
              <w:t>uložena</w:t>
            </w:r>
            <w:proofErr w:type="spellEnd"/>
            <w:r w:rsidRPr="00DD391E">
              <w:rPr>
                <w:i/>
                <w:color w:val="3D7EDB"/>
                <w:sz w:val="22"/>
              </w:rPr>
              <w:t xml:space="preserve"> </w:t>
            </w:r>
            <w:proofErr w:type="spellStart"/>
            <w:r w:rsidRPr="00DD391E">
              <w:rPr>
                <w:i/>
                <w:color w:val="3D7EDB"/>
                <w:sz w:val="22"/>
              </w:rPr>
              <w:t>na</w:t>
            </w:r>
            <w:proofErr w:type="spellEnd"/>
            <w:r w:rsidRPr="00DD391E">
              <w:rPr>
                <w:i/>
                <w:color w:val="3D7EDB"/>
                <w:sz w:val="22"/>
              </w:rPr>
              <w:t xml:space="preserve"> </w:t>
            </w:r>
            <w:proofErr w:type="spellStart"/>
            <w:r w:rsidRPr="00DD391E">
              <w:rPr>
                <w:i/>
                <w:color w:val="3D7EDB"/>
                <w:sz w:val="22"/>
              </w:rPr>
              <w:t>serverech</w:t>
            </w:r>
            <w:proofErr w:type="spellEnd"/>
            <w:r w:rsidRPr="00DD391E">
              <w:rPr>
                <w:i/>
                <w:color w:val="3D7EDB"/>
                <w:sz w:val="22"/>
              </w:rPr>
              <w:t xml:space="preserve"> </w:t>
            </w:r>
            <w:proofErr w:type="spellStart"/>
            <w:r w:rsidRPr="00DD391E">
              <w:rPr>
                <w:i/>
                <w:color w:val="3D7EDB"/>
                <w:sz w:val="22"/>
              </w:rPr>
              <w:t>patřící</w:t>
            </w:r>
            <w:proofErr w:type="spellEnd"/>
            <w:r w:rsidRPr="00DD391E">
              <w:rPr>
                <w:i/>
                <w:color w:val="3D7EDB"/>
                <w:sz w:val="22"/>
              </w:rPr>
              <w:t xml:space="preserve"> </w:t>
            </w:r>
            <w:proofErr w:type="spellStart"/>
            <w:r w:rsidRPr="00DD391E">
              <w:rPr>
                <w:i/>
                <w:color w:val="3D7EDB"/>
                <w:sz w:val="22"/>
              </w:rPr>
              <w:t>společnosti</w:t>
            </w:r>
            <w:proofErr w:type="spellEnd"/>
            <w:r w:rsidRPr="00DD391E">
              <w:rPr>
                <w:i/>
                <w:color w:val="3D7EDB"/>
                <w:sz w:val="22"/>
              </w:rPr>
              <w:t xml:space="preserve"> </w:t>
            </w:r>
            <w:proofErr w:type="spellStart"/>
            <w:r w:rsidRPr="00DD391E">
              <w:rPr>
                <w:i/>
                <w:color w:val="3D7EDB"/>
                <w:sz w:val="22"/>
              </w:rPr>
              <w:t>NetRex</w:t>
            </w:r>
            <w:proofErr w:type="spellEnd"/>
            <w:r w:rsidRPr="00DD391E">
              <w:rPr>
                <w:i/>
                <w:color w:val="3D7EDB"/>
                <w:sz w:val="22"/>
              </w:rPr>
              <w:t xml:space="preserve">. </w:t>
            </w:r>
            <w:proofErr w:type="spellStart"/>
            <w:r w:rsidRPr="00DD391E">
              <w:rPr>
                <w:i/>
                <w:color w:val="3D7EDB"/>
                <w:sz w:val="22"/>
              </w:rPr>
              <w:t>Tyto</w:t>
            </w:r>
            <w:proofErr w:type="spellEnd"/>
            <w:r w:rsidRPr="00DD391E">
              <w:rPr>
                <w:i/>
                <w:color w:val="3D7EDB"/>
                <w:sz w:val="22"/>
              </w:rPr>
              <w:t xml:space="preserve"> </w:t>
            </w:r>
            <w:proofErr w:type="spellStart"/>
            <w:r w:rsidRPr="00DD391E">
              <w:rPr>
                <w:i/>
                <w:color w:val="3D7EDB"/>
                <w:sz w:val="22"/>
              </w:rPr>
              <w:t>jsou</w:t>
            </w:r>
            <w:proofErr w:type="spellEnd"/>
            <w:r w:rsidRPr="00DD391E">
              <w:rPr>
                <w:i/>
                <w:color w:val="3D7EDB"/>
                <w:sz w:val="22"/>
              </w:rPr>
              <w:t xml:space="preserve"> </w:t>
            </w:r>
            <w:proofErr w:type="spellStart"/>
            <w:r w:rsidRPr="00DD391E">
              <w:rPr>
                <w:i/>
                <w:color w:val="3D7EDB"/>
                <w:sz w:val="22"/>
              </w:rPr>
              <w:t>hostovány</w:t>
            </w:r>
            <w:proofErr w:type="spellEnd"/>
            <w:r w:rsidRPr="00DD391E">
              <w:rPr>
                <w:i/>
                <w:color w:val="3D7EDB"/>
                <w:sz w:val="22"/>
              </w:rPr>
              <w:t xml:space="preserve"> </w:t>
            </w:r>
            <w:proofErr w:type="spellStart"/>
            <w:r w:rsidRPr="00DD391E">
              <w:rPr>
                <w:i/>
                <w:color w:val="3D7EDB"/>
                <w:sz w:val="22"/>
              </w:rPr>
              <w:t>ve</w:t>
            </w:r>
            <w:proofErr w:type="spellEnd"/>
            <w:r w:rsidRPr="00DD391E">
              <w:rPr>
                <w:i/>
                <w:color w:val="3D7EDB"/>
                <w:sz w:val="22"/>
              </w:rPr>
              <w:t xml:space="preserve"> 2 data </w:t>
            </w:r>
            <w:proofErr w:type="spellStart"/>
            <w:r w:rsidRPr="00DD391E">
              <w:rPr>
                <w:i/>
                <w:color w:val="3D7EDB"/>
                <w:sz w:val="22"/>
              </w:rPr>
              <w:t>centrech</w:t>
            </w:r>
            <w:proofErr w:type="spellEnd"/>
            <w:r w:rsidRPr="00DD391E">
              <w:rPr>
                <w:i/>
                <w:color w:val="3D7EDB"/>
                <w:sz w:val="22"/>
              </w:rPr>
              <w:t xml:space="preserve">: </w:t>
            </w:r>
            <w:proofErr w:type="spellStart"/>
            <w:r w:rsidRPr="00DD391E">
              <w:rPr>
                <w:i/>
                <w:color w:val="3D7EDB"/>
                <w:sz w:val="22"/>
              </w:rPr>
              <w:t>Datacentrum</w:t>
            </w:r>
            <w:proofErr w:type="spellEnd"/>
            <w:r w:rsidRPr="00DD391E">
              <w:rPr>
                <w:i/>
                <w:color w:val="3D7EDB"/>
                <w:sz w:val="22"/>
              </w:rPr>
              <w:t xml:space="preserve"> Nagano, K </w:t>
            </w:r>
            <w:proofErr w:type="spellStart"/>
            <w:r w:rsidRPr="00DD391E">
              <w:rPr>
                <w:i/>
                <w:color w:val="3D7EDB"/>
                <w:sz w:val="22"/>
              </w:rPr>
              <w:t>Červenému</w:t>
            </w:r>
            <w:proofErr w:type="spellEnd"/>
            <w:r w:rsidRPr="00DD391E">
              <w:rPr>
                <w:i/>
                <w:color w:val="3D7EDB"/>
                <w:sz w:val="22"/>
              </w:rPr>
              <w:t xml:space="preserve"> </w:t>
            </w:r>
            <w:proofErr w:type="spellStart"/>
            <w:r w:rsidRPr="00DD391E">
              <w:rPr>
                <w:i/>
                <w:color w:val="3D7EDB"/>
                <w:sz w:val="22"/>
              </w:rPr>
              <w:t>dvoru</w:t>
            </w:r>
            <w:proofErr w:type="spellEnd"/>
            <w:r w:rsidRPr="00DD391E">
              <w:rPr>
                <w:i/>
                <w:color w:val="3D7EDB"/>
                <w:sz w:val="22"/>
              </w:rPr>
              <w:t xml:space="preserve"> 3156/25, Praha a </w:t>
            </w:r>
            <w:proofErr w:type="spellStart"/>
            <w:r w:rsidRPr="00DD391E">
              <w:rPr>
                <w:i/>
                <w:color w:val="3D7EDB"/>
                <w:sz w:val="22"/>
              </w:rPr>
              <w:t>Datacentrum</w:t>
            </w:r>
            <w:proofErr w:type="spellEnd"/>
            <w:r w:rsidRPr="00DD391E">
              <w:rPr>
                <w:i/>
                <w:color w:val="3D7EDB"/>
                <w:sz w:val="22"/>
              </w:rPr>
              <w:t xml:space="preserve"> TTC, </w:t>
            </w:r>
            <w:proofErr w:type="spellStart"/>
            <w:r w:rsidRPr="00DD391E">
              <w:rPr>
                <w:i/>
                <w:color w:val="3D7EDB"/>
                <w:sz w:val="22"/>
              </w:rPr>
              <w:t>Tiskařská</w:t>
            </w:r>
            <w:proofErr w:type="spellEnd"/>
            <w:r w:rsidRPr="00DD391E">
              <w:rPr>
                <w:i/>
                <w:color w:val="3D7EDB"/>
                <w:sz w:val="22"/>
              </w:rPr>
              <w:t xml:space="preserve"> 10, Praha. </w:t>
            </w:r>
            <w:proofErr w:type="spellStart"/>
            <w:r w:rsidRPr="00DD391E">
              <w:rPr>
                <w:i/>
                <w:color w:val="3D7EDB"/>
                <w:sz w:val="22"/>
              </w:rPr>
              <w:t>Obě</w:t>
            </w:r>
            <w:proofErr w:type="spellEnd"/>
            <w:r w:rsidRPr="00DD391E">
              <w:rPr>
                <w:i/>
                <w:color w:val="3D7EDB"/>
                <w:sz w:val="22"/>
              </w:rPr>
              <w:t xml:space="preserve"> </w:t>
            </w:r>
            <w:proofErr w:type="spellStart"/>
            <w:r w:rsidRPr="00DD391E">
              <w:rPr>
                <w:i/>
                <w:color w:val="3D7EDB"/>
                <w:sz w:val="22"/>
              </w:rPr>
              <w:t>datacentra</w:t>
            </w:r>
            <w:proofErr w:type="spellEnd"/>
            <w:r w:rsidRPr="00DD391E">
              <w:rPr>
                <w:i/>
                <w:color w:val="3D7EDB"/>
                <w:sz w:val="22"/>
              </w:rPr>
              <w:t xml:space="preserve"> </w:t>
            </w:r>
            <w:proofErr w:type="spellStart"/>
            <w:r w:rsidRPr="00DD391E">
              <w:rPr>
                <w:i/>
                <w:color w:val="3D7EDB"/>
                <w:sz w:val="22"/>
              </w:rPr>
              <w:t>mají</w:t>
            </w:r>
            <w:proofErr w:type="spellEnd"/>
            <w:r w:rsidRPr="00DD391E">
              <w:rPr>
                <w:i/>
                <w:color w:val="3D7EDB"/>
                <w:sz w:val="22"/>
              </w:rPr>
              <w:t xml:space="preserve"> </w:t>
            </w:r>
            <w:proofErr w:type="spellStart"/>
            <w:r w:rsidRPr="00DD391E">
              <w:rPr>
                <w:i/>
                <w:color w:val="3D7EDB"/>
                <w:sz w:val="22"/>
              </w:rPr>
              <w:t>certifikaci</w:t>
            </w:r>
            <w:proofErr w:type="spellEnd"/>
            <w:r w:rsidRPr="00DD391E">
              <w:rPr>
                <w:i/>
                <w:color w:val="3D7EDB"/>
                <w:sz w:val="22"/>
              </w:rPr>
              <w:t xml:space="preserve"> TIER III. K </w:t>
            </w:r>
            <w:proofErr w:type="spellStart"/>
            <w:r w:rsidRPr="00DD391E">
              <w:rPr>
                <w:i/>
                <w:color w:val="3D7EDB"/>
                <w:sz w:val="22"/>
              </w:rPr>
              <w:t>serverům</w:t>
            </w:r>
            <w:proofErr w:type="spellEnd"/>
            <w:r w:rsidRPr="00DD391E">
              <w:rPr>
                <w:i/>
                <w:color w:val="3D7EDB"/>
                <w:sz w:val="22"/>
              </w:rPr>
              <w:t xml:space="preserve"> </w:t>
            </w:r>
            <w:proofErr w:type="spellStart"/>
            <w:r w:rsidRPr="00DD391E">
              <w:rPr>
                <w:i/>
                <w:color w:val="3D7EDB"/>
                <w:sz w:val="22"/>
              </w:rPr>
              <w:t>mají</w:t>
            </w:r>
            <w:proofErr w:type="spellEnd"/>
            <w:r w:rsidRPr="00DD391E">
              <w:rPr>
                <w:i/>
                <w:color w:val="3D7EDB"/>
                <w:sz w:val="22"/>
              </w:rPr>
              <w:t xml:space="preserve"> </w:t>
            </w:r>
            <w:proofErr w:type="spellStart"/>
            <w:r w:rsidRPr="00DD391E">
              <w:rPr>
                <w:i/>
                <w:color w:val="3D7EDB"/>
                <w:sz w:val="22"/>
              </w:rPr>
              <w:t>přístup</w:t>
            </w:r>
            <w:proofErr w:type="spellEnd"/>
            <w:r w:rsidRPr="00DD391E">
              <w:rPr>
                <w:i/>
                <w:color w:val="3D7EDB"/>
                <w:sz w:val="22"/>
              </w:rPr>
              <w:t xml:space="preserve"> </w:t>
            </w:r>
            <w:proofErr w:type="spellStart"/>
            <w:r w:rsidRPr="00DD391E">
              <w:rPr>
                <w:i/>
                <w:color w:val="3D7EDB"/>
                <w:sz w:val="22"/>
              </w:rPr>
              <w:t>pouze</w:t>
            </w:r>
            <w:proofErr w:type="spellEnd"/>
            <w:r w:rsidRPr="00DD391E">
              <w:rPr>
                <w:i/>
                <w:color w:val="3D7EDB"/>
                <w:sz w:val="22"/>
              </w:rPr>
              <w:t xml:space="preserve"> </w:t>
            </w:r>
            <w:proofErr w:type="spellStart"/>
            <w:r w:rsidRPr="00DD391E">
              <w:rPr>
                <w:i/>
                <w:color w:val="3D7EDB"/>
                <w:sz w:val="22"/>
              </w:rPr>
              <w:t>autorizovaní</w:t>
            </w:r>
            <w:proofErr w:type="spellEnd"/>
            <w:r w:rsidRPr="00DD391E">
              <w:rPr>
                <w:i/>
                <w:color w:val="3D7EDB"/>
                <w:sz w:val="22"/>
              </w:rPr>
              <w:t xml:space="preserve"> </w:t>
            </w:r>
            <w:proofErr w:type="spellStart"/>
            <w:r w:rsidRPr="00DD391E">
              <w:rPr>
                <w:i/>
                <w:color w:val="3D7EDB"/>
                <w:sz w:val="22"/>
              </w:rPr>
              <w:t>zaměstnanci</w:t>
            </w:r>
            <w:proofErr w:type="spellEnd"/>
            <w:r w:rsidRPr="00DD391E">
              <w:rPr>
                <w:i/>
                <w:color w:val="3D7EDB"/>
                <w:sz w:val="22"/>
              </w:rPr>
              <w:t xml:space="preserve"> </w:t>
            </w:r>
            <w:proofErr w:type="spellStart"/>
            <w:r w:rsidRPr="00DD391E">
              <w:rPr>
                <w:i/>
                <w:color w:val="3D7EDB"/>
                <w:sz w:val="22"/>
              </w:rPr>
              <w:t>společnosti</w:t>
            </w:r>
            <w:proofErr w:type="spellEnd"/>
            <w:r w:rsidRPr="00DD391E">
              <w:rPr>
                <w:i/>
                <w:color w:val="3D7EDB"/>
                <w:sz w:val="22"/>
              </w:rPr>
              <w:t xml:space="preserve"> </w:t>
            </w:r>
            <w:proofErr w:type="spellStart"/>
            <w:r w:rsidRPr="00DD391E">
              <w:rPr>
                <w:i/>
                <w:color w:val="3D7EDB"/>
                <w:sz w:val="22"/>
              </w:rPr>
              <w:t>NetRex</w:t>
            </w:r>
            <w:proofErr w:type="spellEnd"/>
            <w:r w:rsidRPr="00DD391E">
              <w:rPr>
                <w:i/>
                <w:color w:val="3D7EDB"/>
                <w:sz w:val="22"/>
              </w:rPr>
              <w:t xml:space="preserve">. Data </w:t>
            </w:r>
            <w:proofErr w:type="spellStart"/>
            <w:r w:rsidRPr="00DD391E">
              <w:rPr>
                <w:i/>
                <w:color w:val="3D7EDB"/>
                <w:sz w:val="22"/>
              </w:rPr>
              <w:t>zákazníků</w:t>
            </w:r>
            <w:proofErr w:type="spellEnd"/>
            <w:r w:rsidRPr="00DD391E">
              <w:rPr>
                <w:i/>
                <w:color w:val="3D7EDB"/>
                <w:sz w:val="22"/>
              </w:rPr>
              <w:t xml:space="preserve"> </w:t>
            </w:r>
            <w:proofErr w:type="spellStart"/>
            <w:r w:rsidRPr="00DD391E">
              <w:rPr>
                <w:i/>
                <w:color w:val="3D7EDB"/>
                <w:sz w:val="22"/>
              </w:rPr>
              <w:t>nejsou</w:t>
            </w:r>
            <w:proofErr w:type="spellEnd"/>
            <w:r w:rsidRPr="00DD391E">
              <w:rPr>
                <w:i/>
                <w:color w:val="3D7EDB"/>
                <w:sz w:val="22"/>
              </w:rPr>
              <w:t xml:space="preserve"> </w:t>
            </w:r>
            <w:proofErr w:type="spellStart"/>
            <w:r w:rsidRPr="00DD391E">
              <w:rPr>
                <w:i/>
                <w:color w:val="3D7EDB"/>
                <w:sz w:val="22"/>
              </w:rPr>
              <w:t>uložena</w:t>
            </w:r>
            <w:proofErr w:type="spellEnd"/>
            <w:r w:rsidRPr="00DD391E">
              <w:rPr>
                <w:i/>
                <w:color w:val="3D7EDB"/>
                <w:sz w:val="22"/>
              </w:rPr>
              <w:t xml:space="preserve"> </w:t>
            </w:r>
            <w:proofErr w:type="spellStart"/>
            <w:r w:rsidRPr="00DD391E">
              <w:rPr>
                <w:i/>
                <w:color w:val="3D7EDB"/>
                <w:sz w:val="22"/>
              </w:rPr>
              <w:t>mimo</w:t>
            </w:r>
            <w:proofErr w:type="spellEnd"/>
            <w:r w:rsidRPr="00DD391E">
              <w:rPr>
                <w:i/>
                <w:color w:val="3D7EDB"/>
                <w:sz w:val="22"/>
              </w:rPr>
              <w:t xml:space="preserve"> </w:t>
            </w:r>
            <w:proofErr w:type="spellStart"/>
            <w:r w:rsidRPr="00DD391E">
              <w:rPr>
                <w:i/>
                <w:color w:val="3D7EDB"/>
                <w:sz w:val="22"/>
              </w:rPr>
              <w:t>území</w:t>
            </w:r>
            <w:proofErr w:type="spellEnd"/>
            <w:r w:rsidRPr="00DD391E">
              <w:rPr>
                <w:i/>
                <w:color w:val="3D7EDB"/>
                <w:sz w:val="22"/>
              </w:rPr>
              <w:t xml:space="preserve"> EU. </w:t>
            </w:r>
            <w:proofErr w:type="spellStart"/>
            <w:r w:rsidRPr="00DD391E">
              <w:rPr>
                <w:i/>
                <w:color w:val="3D7EDB"/>
                <w:sz w:val="22"/>
              </w:rPr>
              <w:t>Servery</w:t>
            </w:r>
            <w:proofErr w:type="spellEnd"/>
            <w:r w:rsidRPr="00DD391E">
              <w:rPr>
                <w:i/>
                <w:color w:val="3D7EDB"/>
                <w:sz w:val="22"/>
              </w:rPr>
              <w:t xml:space="preserve"> </w:t>
            </w:r>
            <w:proofErr w:type="spellStart"/>
            <w:r w:rsidRPr="00DD391E">
              <w:rPr>
                <w:i/>
                <w:color w:val="3D7EDB"/>
                <w:sz w:val="22"/>
              </w:rPr>
              <w:t>jsou</w:t>
            </w:r>
            <w:proofErr w:type="spellEnd"/>
            <w:r w:rsidRPr="00DD391E">
              <w:rPr>
                <w:i/>
                <w:color w:val="3D7EDB"/>
                <w:sz w:val="22"/>
              </w:rPr>
              <w:t xml:space="preserve"> </w:t>
            </w:r>
            <w:proofErr w:type="spellStart"/>
            <w:r w:rsidRPr="00DD391E">
              <w:rPr>
                <w:i/>
                <w:color w:val="3D7EDB"/>
                <w:sz w:val="22"/>
              </w:rPr>
              <w:t>umístěny</w:t>
            </w:r>
            <w:proofErr w:type="spellEnd"/>
            <w:r w:rsidRPr="00DD391E">
              <w:rPr>
                <w:i/>
                <w:color w:val="3D7EDB"/>
                <w:sz w:val="22"/>
              </w:rPr>
              <w:t xml:space="preserve"> v </w:t>
            </w:r>
            <w:proofErr w:type="spellStart"/>
            <w:r w:rsidRPr="00DD391E">
              <w:rPr>
                <w:i/>
                <w:color w:val="3D7EDB"/>
                <w:sz w:val="22"/>
              </w:rPr>
              <w:t>uzamykatelném</w:t>
            </w:r>
            <w:proofErr w:type="spellEnd"/>
            <w:r w:rsidRPr="00DD391E">
              <w:rPr>
                <w:i/>
                <w:color w:val="3D7EDB"/>
                <w:sz w:val="22"/>
              </w:rPr>
              <w:t xml:space="preserve"> </w:t>
            </w:r>
            <w:proofErr w:type="spellStart"/>
            <w:r w:rsidRPr="00DD391E">
              <w:rPr>
                <w:i/>
                <w:color w:val="3D7EDB"/>
                <w:sz w:val="22"/>
              </w:rPr>
              <w:t>racku</w:t>
            </w:r>
            <w:proofErr w:type="spellEnd"/>
            <w:r w:rsidRPr="00DD391E">
              <w:rPr>
                <w:i/>
                <w:color w:val="3D7EDB"/>
                <w:sz w:val="22"/>
              </w:rPr>
              <w:t xml:space="preserve"> v </w:t>
            </w:r>
            <w:proofErr w:type="spellStart"/>
            <w:r w:rsidRPr="00DD391E">
              <w:rPr>
                <w:i/>
                <w:color w:val="3D7EDB"/>
                <w:sz w:val="22"/>
              </w:rPr>
              <w:t>datovém</w:t>
            </w:r>
            <w:proofErr w:type="spellEnd"/>
            <w:r w:rsidRPr="00DD391E">
              <w:rPr>
                <w:i/>
                <w:color w:val="3D7EDB"/>
                <w:sz w:val="22"/>
              </w:rPr>
              <w:t xml:space="preserve"> </w:t>
            </w:r>
            <w:proofErr w:type="spellStart"/>
            <w:r w:rsidRPr="00DD391E">
              <w:rPr>
                <w:i/>
                <w:color w:val="3D7EDB"/>
                <w:sz w:val="22"/>
              </w:rPr>
              <w:t>sále</w:t>
            </w:r>
            <w:proofErr w:type="spellEnd"/>
            <w:r w:rsidRPr="00DD391E">
              <w:rPr>
                <w:i/>
                <w:color w:val="3D7EDB"/>
                <w:sz w:val="22"/>
              </w:rPr>
              <w:t xml:space="preserve"> s </w:t>
            </w:r>
            <w:proofErr w:type="spellStart"/>
            <w:r w:rsidRPr="00DD391E">
              <w:rPr>
                <w:i/>
                <w:color w:val="3D7EDB"/>
                <w:sz w:val="22"/>
              </w:rPr>
              <w:t>řízeným</w:t>
            </w:r>
            <w:proofErr w:type="spellEnd"/>
            <w:r w:rsidRPr="00DD391E">
              <w:rPr>
                <w:i/>
                <w:color w:val="3D7EDB"/>
                <w:sz w:val="22"/>
              </w:rPr>
              <w:t xml:space="preserve"> </w:t>
            </w:r>
            <w:proofErr w:type="spellStart"/>
            <w:r w:rsidRPr="00DD391E">
              <w:rPr>
                <w:i/>
                <w:color w:val="3D7EDB"/>
                <w:sz w:val="22"/>
              </w:rPr>
              <w:t>přístupem</w:t>
            </w:r>
            <w:proofErr w:type="spellEnd"/>
            <w:r w:rsidRPr="00DD391E">
              <w:rPr>
                <w:i/>
                <w:color w:val="3D7EDB"/>
                <w:sz w:val="22"/>
              </w:rPr>
              <w:t xml:space="preserve"> a </w:t>
            </w:r>
            <w:proofErr w:type="spellStart"/>
            <w:r w:rsidRPr="00DD391E">
              <w:rPr>
                <w:i/>
                <w:color w:val="3D7EDB"/>
                <w:sz w:val="22"/>
              </w:rPr>
              <w:t>kamerovým</w:t>
            </w:r>
            <w:proofErr w:type="spellEnd"/>
            <w:r w:rsidRPr="00DD391E">
              <w:rPr>
                <w:i/>
                <w:color w:val="3D7EDB"/>
                <w:sz w:val="22"/>
              </w:rPr>
              <w:t xml:space="preserve"> </w:t>
            </w:r>
            <w:proofErr w:type="spellStart"/>
            <w:r w:rsidRPr="00DD391E">
              <w:rPr>
                <w:i/>
                <w:color w:val="3D7EDB"/>
                <w:sz w:val="22"/>
              </w:rPr>
              <w:t>systémem</w:t>
            </w:r>
            <w:proofErr w:type="spellEnd"/>
            <w:r w:rsidRPr="00DD391E">
              <w:rPr>
                <w:i/>
                <w:color w:val="3D7EDB"/>
                <w:sz w:val="22"/>
              </w:rPr>
              <w:t xml:space="preserve">. </w:t>
            </w:r>
            <w:proofErr w:type="spellStart"/>
            <w:r w:rsidRPr="00DD391E">
              <w:rPr>
                <w:i/>
                <w:color w:val="3D7EDB"/>
                <w:sz w:val="22"/>
              </w:rPr>
              <w:t>Datový</w:t>
            </w:r>
            <w:proofErr w:type="spellEnd"/>
            <w:r w:rsidRPr="00DD391E">
              <w:rPr>
                <w:i/>
                <w:color w:val="3D7EDB"/>
                <w:sz w:val="22"/>
              </w:rPr>
              <w:t xml:space="preserve"> </w:t>
            </w:r>
            <w:proofErr w:type="spellStart"/>
            <w:r w:rsidRPr="00DD391E">
              <w:rPr>
                <w:i/>
                <w:color w:val="3D7EDB"/>
                <w:sz w:val="22"/>
              </w:rPr>
              <w:t>sál</w:t>
            </w:r>
            <w:proofErr w:type="spellEnd"/>
            <w:r w:rsidRPr="00DD391E">
              <w:rPr>
                <w:i/>
                <w:color w:val="3D7EDB"/>
                <w:sz w:val="22"/>
              </w:rPr>
              <w:t xml:space="preserve"> </w:t>
            </w:r>
            <w:proofErr w:type="spellStart"/>
            <w:r w:rsidRPr="00DD391E">
              <w:rPr>
                <w:i/>
                <w:color w:val="3D7EDB"/>
                <w:sz w:val="22"/>
              </w:rPr>
              <w:t>je</w:t>
            </w:r>
            <w:proofErr w:type="spellEnd"/>
            <w:r w:rsidRPr="00DD391E">
              <w:rPr>
                <w:i/>
                <w:color w:val="3D7EDB"/>
                <w:sz w:val="22"/>
              </w:rPr>
              <w:t xml:space="preserve"> </w:t>
            </w:r>
            <w:proofErr w:type="spellStart"/>
            <w:r w:rsidRPr="00DD391E">
              <w:rPr>
                <w:i/>
                <w:color w:val="3D7EDB"/>
                <w:sz w:val="22"/>
              </w:rPr>
              <w:t>umístěn</w:t>
            </w:r>
            <w:proofErr w:type="spellEnd"/>
            <w:r w:rsidRPr="00DD391E">
              <w:rPr>
                <w:i/>
                <w:color w:val="3D7EDB"/>
                <w:sz w:val="22"/>
              </w:rPr>
              <w:t xml:space="preserve"> v </w:t>
            </w:r>
            <w:proofErr w:type="spellStart"/>
            <w:r w:rsidRPr="00DD391E">
              <w:rPr>
                <w:i/>
                <w:color w:val="3D7EDB"/>
                <w:sz w:val="22"/>
              </w:rPr>
              <w:t>Datovém</w:t>
            </w:r>
            <w:proofErr w:type="spellEnd"/>
            <w:r w:rsidRPr="00DD391E">
              <w:rPr>
                <w:i/>
                <w:color w:val="3D7EDB"/>
                <w:sz w:val="22"/>
              </w:rPr>
              <w:t xml:space="preserve"> </w:t>
            </w:r>
            <w:proofErr w:type="spellStart"/>
            <w:r w:rsidRPr="00DD391E">
              <w:rPr>
                <w:i/>
                <w:color w:val="3D7EDB"/>
                <w:sz w:val="22"/>
              </w:rPr>
              <w:t>Centru</w:t>
            </w:r>
            <w:proofErr w:type="spellEnd"/>
            <w:r w:rsidRPr="00DD391E">
              <w:rPr>
                <w:i/>
                <w:color w:val="3D7EDB"/>
                <w:sz w:val="22"/>
              </w:rPr>
              <w:t xml:space="preserve">, </w:t>
            </w:r>
            <w:proofErr w:type="spellStart"/>
            <w:r w:rsidRPr="00DD391E">
              <w:rPr>
                <w:i/>
                <w:color w:val="3D7EDB"/>
                <w:sz w:val="22"/>
              </w:rPr>
              <w:t>které</w:t>
            </w:r>
            <w:proofErr w:type="spellEnd"/>
            <w:r w:rsidRPr="00DD391E">
              <w:rPr>
                <w:i/>
                <w:color w:val="3D7EDB"/>
                <w:sz w:val="22"/>
              </w:rPr>
              <w:t xml:space="preserve"> </w:t>
            </w:r>
            <w:proofErr w:type="spellStart"/>
            <w:r w:rsidRPr="00DD391E">
              <w:rPr>
                <w:i/>
                <w:color w:val="3D7EDB"/>
                <w:sz w:val="22"/>
              </w:rPr>
              <w:t>splňuje</w:t>
            </w:r>
            <w:proofErr w:type="spellEnd"/>
            <w:r w:rsidRPr="00DD391E">
              <w:rPr>
                <w:i/>
                <w:color w:val="3D7EDB"/>
                <w:sz w:val="22"/>
              </w:rPr>
              <w:t xml:space="preserve"> </w:t>
            </w:r>
            <w:proofErr w:type="spellStart"/>
            <w:r w:rsidRPr="00DD391E">
              <w:rPr>
                <w:i/>
                <w:color w:val="3D7EDB"/>
                <w:sz w:val="22"/>
              </w:rPr>
              <w:t>bezpečnostní</w:t>
            </w:r>
            <w:proofErr w:type="spellEnd"/>
            <w:r w:rsidRPr="00DD391E">
              <w:rPr>
                <w:i/>
                <w:color w:val="3D7EDB"/>
                <w:sz w:val="22"/>
              </w:rPr>
              <w:t xml:space="preserve"> </w:t>
            </w:r>
            <w:proofErr w:type="spellStart"/>
            <w:r w:rsidRPr="00DD391E">
              <w:rPr>
                <w:i/>
                <w:color w:val="3D7EDB"/>
                <w:sz w:val="22"/>
              </w:rPr>
              <w:t>kritéria</w:t>
            </w:r>
            <w:proofErr w:type="spellEnd"/>
            <w:r w:rsidRPr="00DD391E">
              <w:rPr>
                <w:i/>
                <w:color w:val="3D7EDB"/>
                <w:sz w:val="22"/>
              </w:rPr>
              <w:t xml:space="preserve"> (</w:t>
            </w:r>
            <w:proofErr w:type="spellStart"/>
            <w:r w:rsidRPr="00DD391E">
              <w:rPr>
                <w:i/>
                <w:color w:val="3D7EDB"/>
                <w:sz w:val="22"/>
              </w:rPr>
              <w:t>ostraha</w:t>
            </w:r>
            <w:proofErr w:type="spellEnd"/>
            <w:r w:rsidRPr="00DD391E">
              <w:rPr>
                <w:i/>
                <w:color w:val="3D7EDB"/>
                <w:sz w:val="22"/>
              </w:rPr>
              <w:t xml:space="preserve"> 24/7, </w:t>
            </w:r>
            <w:proofErr w:type="spellStart"/>
            <w:r w:rsidRPr="00DD391E">
              <w:rPr>
                <w:i/>
                <w:color w:val="3D7EDB"/>
                <w:sz w:val="22"/>
              </w:rPr>
              <w:t>kontrola</w:t>
            </w:r>
            <w:proofErr w:type="spellEnd"/>
            <w:r w:rsidRPr="00DD391E">
              <w:rPr>
                <w:i/>
                <w:color w:val="3D7EDB"/>
                <w:sz w:val="22"/>
              </w:rPr>
              <w:t xml:space="preserve"> </w:t>
            </w:r>
            <w:proofErr w:type="spellStart"/>
            <w:r w:rsidRPr="00DD391E">
              <w:rPr>
                <w:i/>
                <w:color w:val="3D7EDB"/>
                <w:sz w:val="22"/>
              </w:rPr>
              <w:t>autorizovaných</w:t>
            </w:r>
            <w:proofErr w:type="spellEnd"/>
            <w:r w:rsidRPr="00DD391E">
              <w:rPr>
                <w:i/>
                <w:color w:val="3D7EDB"/>
                <w:sz w:val="22"/>
              </w:rPr>
              <w:t xml:space="preserve"> </w:t>
            </w:r>
            <w:proofErr w:type="spellStart"/>
            <w:r w:rsidRPr="00DD391E">
              <w:rPr>
                <w:i/>
                <w:color w:val="3D7EDB"/>
                <w:sz w:val="22"/>
              </w:rPr>
              <w:t>osob</w:t>
            </w:r>
            <w:proofErr w:type="spellEnd"/>
            <w:r w:rsidRPr="00DD391E">
              <w:rPr>
                <w:i/>
                <w:color w:val="3D7EDB"/>
                <w:sz w:val="22"/>
              </w:rPr>
              <w:t xml:space="preserve"> </w:t>
            </w:r>
            <w:proofErr w:type="spellStart"/>
            <w:r w:rsidRPr="00DD391E">
              <w:rPr>
                <w:i/>
                <w:color w:val="3D7EDB"/>
                <w:sz w:val="22"/>
              </w:rPr>
              <w:t>při</w:t>
            </w:r>
            <w:proofErr w:type="spellEnd"/>
            <w:r w:rsidRPr="00DD391E">
              <w:rPr>
                <w:i/>
                <w:color w:val="3D7EDB"/>
                <w:sz w:val="22"/>
              </w:rPr>
              <w:t xml:space="preserve"> </w:t>
            </w:r>
            <w:proofErr w:type="spellStart"/>
            <w:r w:rsidRPr="00DD391E">
              <w:rPr>
                <w:i/>
                <w:color w:val="3D7EDB"/>
                <w:sz w:val="22"/>
              </w:rPr>
              <w:t>vstupu</w:t>
            </w:r>
            <w:proofErr w:type="spellEnd"/>
            <w:r w:rsidRPr="00DD391E">
              <w:rPr>
                <w:i/>
                <w:color w:val="3D7EDB"/>
                <w:sz w:val="22"/>
              </w:rPr>
              <w:t xml:space="preserve">, </w:t>
            </w:r>
            <w:proofErr w:type="spellStart"/>
            <w:r w:rsidRPr="00DD391E">
              <w:rPr>
                <w:i/>
                <w:color w:val="3D7EDB"/>
                <w:sz w:val="22"/>
              </w:rPr>
              <w:t>kontrola</w:t>
            </w:r>
            <w:proofErr w:type="spellEnd"/>
            <w:r w:rsidRPr="00DD391E">
              <w:rPr>
                <w:i/>
                <w:color w:val="3D7EDB"/>
                <w:sz w:val="22"/>
              </w:rPr>
              <w:t xml:space="preserve"> </w:t>
            </w:r>
            <w:proofErr w:type="spellStart"/>
            <w:r w:rsidRPr="00DD391E">
              <w:rPr>
                <w:i/>
                <w:color w:val="3D7EDB"/>
                <w:sz w:val="22"/>
              </w:rPr>
              <w:t>činností</w:t>
            </w:r>
            <w:proofErr w:type="spellEnd"/>
            <w:r w:rsidRPr="00DD391E">
              <w:rPr>
                <w:i/>
                <w:color w:val="3D7EDB"/>
                <w:sz w:val="22"/>
              </w:rPr>
              <w:t xml:space="preserve"> </w:t>
            </w:r>
            <w:proofErr w:type="spellStart"/>
            <w:r w:rsidRPr="00DD391E">
              <w:rPr>
                <w:i/>
                <w:color w:val="3D7EDB"/>
                <w:sz w:val="22"/>
              </w:rPr>
              <w:t>na</w:t>
            </w:r>
            <w:proofErr w:type="spellEnd"/>
            <w:r w:rsidRPr="00DD391E">
              <w:rPr>
                <w:i/>
                <w:color w:val="3D7EDB"/>
                <w:sz w:val="22"/>
              </w:rPr>
              <w:t xml:space="preserve"> </w:t>
            </w:r>
            <w:proofErr w:type="spellStart"/>
            <w:r w:rsidRPr="00DD391E">
              <w:rPr>
                <w:i/>
                <w:color w:val="3D7EDB"/>
                <w:sz w:val="22"/>
              </w:rPr>
              <w:t>sále</w:t>
            </w:r>
            <w:proofErr w:type="spellEnd"/>
            <w:r w:rsidRPr="00DD391E">
              <w:rPr>
                <w:i/>
                <w:color w:val="3D7EDB"/>
                <w:sz w:val="22"/>
              </w:rPr>
              <w:t xml:space="preserve"> </w:t>
            </w:r>
            <w:proofErr w:type="spellStart"/>
            <w:r w:rsidRPr="00DD391E">
              <w:rPr>
                <w:i/>
                <w:color w:val="3D7EDB"/>
                <w:sz w:val="22"/>
              </w:rPr>
              <w:t>pomocí</w:t>
            </w:r>
            <w:proofErr w:type="spellEnd"/>
            <w:r w:rsidRPr="00DD391E">
              <w:rPr>
                <w:i/>
                <w:color w:val="3D7EDB"/>
                <w:sz w:val="22"/>
              </w:rPr>
              <w:t xml:space="preserve"> </w:t>
            </w:r>
            <w:proofErr w:type="spellStart"/>
            <w:r w:rsidRPr="00DD391E">
              <w:rPr>
                <w:i/>
                <w:color w:val="3D7EDB"/>
                <w:sz w:val="22"/>
              </w:rPr>
              <w:t>kamerového</w:t>
            </w:r>
            <w:proofErr w:type="spellEnd"/>
            <w:r w:rsidRPr="00DD391E">
              <w:rPr>
                <w:i/>
                <w:color w:val="3D7EDB"/>
                <w:sz w:val="22"/>
              </w:rPr>
              <w:t xml:space="preserve"> </w:t>
            </w:r>
            <w:proofErr w:type="spellStart"/>
            <w:r w:rsidRPr="00DD391E">
              <w:rPr>
                <w:i/>
                <w:color w:val="3D7EDB"/>
                <w:sz w:val="22"/>
              </w:rPr>
              <w:t>systému</w:t>
            </w:r>
            <w:proofErr w:type="spellEnd"/>
            <w:r w:rsidRPr="00DD391E">
              <w:rPr>
                <w:i/>
                <w:color w:val="3D7EDB"/>
                <w:sz w:val="22"/>
              </w:rPr>
              <w:t xml:space="preserve">). </w:t>
            </w:r>
            <w:proofErr w:type="spellStart"/>
            <w:r w:rsidRPr="00DD391E">
              <w:rPr>
                <w:i/>
                <w:color w:val="3D7EDB"/>
                <w:sz w:val="22"/>
              </w:rPr>
              <w:t>Obě</w:t>
            </w:r>
            <w:proofErr w:type="spellEnd"/>
            <w:r w:rsidRPr="00DD391E">
              <w:rPr>
                <w:i/>
                <w:color w:val="3D7EDB"/>
                <w:sz w:val="22"/>
              </w:rPr>
              <w:t xml:space="preserve"> </w:t>
            </w:r>
            <w:proofErr w:type="spellStart"/>
            <w:r w:rsidRPr="00DD391E">
              <w:rPr>
                <w:i/>
                <w:color w:val="3D7EDB"/>
                <w:sz w:val="22"/>
              </w:rPr>
              <w:t>datacentra</w:t>
            </w:r>
            <w:proofErr w:type="spellEnd"/>
            <w:r w:rsidRPr="00DD391E">
              <w:rPr>
                <w:i/>
                <w:color w:val="3D7EDB"/>
                <w:sz w:val="22"/>
              </w:rPr>
              <w:t xml:space="preserve"> se </w:t>
            </w:r>
            <w:proofErr w:type="spellStart"/>
            <w:r w:rsidRPr="00DD391E">
              <w:rPr>
                <w:i/>
                <w:color w:val="3D7EDB"/>
                <w:sz w:val="22"/>
              </w:rPr>
              <w:t>zavázala</w:t>
            </w:r>
            <w:proofErr w:type="spellEnd"/>
            <w:r w:rsidRPr="00DD391E">
              <w:rPr>
                <w:i/>
                <w:color w:val="3D7EDB"/>
                <w:sz w:val="22"/>
              </w:rPr>
              <w:t xml:space="preserve"> </w:t>
            </w:r>
            <w:proofErr w:type="spellStart"/>
            <w:r w:rsidRPr="00DD391E">
              <w:rPr>
                <w:i/>
                <w:color w:val="3D7EDB"/>
                <w:sz w:val="22"/>
              </w:rPr>
              <w:t>splnit</w:t>
            </w:r>
            <w:proofErr w:type="spellEnd"/>
            <w:r w:rsidRPr="00DD391E">
              <w:rPr>
                <w:i/>
                <w:color w:val="3D7EDB"/>
                <w:sz w:val="22"/>
              </w:rPr>
              <w:t xml:space="preserve"> </w:t>
            </w:r>
            <w:proofErr w:type="spellStart"/>
            <w:r w:rsidRPr="00DD391E">
              <w:rPr>
                <w:i/>
                <w:color w:val="3D7EDB"/>
                <w:sz w:val="22"/>
              </w:rPr>
              <w:t>podmínky</w:t>
            </w:r>
            <w:proofErr w:type="spellEnd"/>
            <w:r w:rsidRPr="00DD391E">
              <w:rPr>
                <w:i/>
                <w:color w:val="3D7EDB"/>
                <w:sz w:val="22"/>
              </w:rPr>
              <w:t xml:space="preserve"> </w:t>
            </w:r>
            <w:proofErr w:type="spellStart"/>
            <w:r w:rsidRPr="00DD391E">
              <w:rPr>
                <w:i/>
                <w:color w:val="3D7EDB"/>
                <w:sz w:val="22"/>
              </w:rPr>
              <w:t>normy</w:t>
            </w:r>
            <w:proofErr w:type="spellEnd"/>
            <w:r w:rsidRPr="00DD391E">
              <w:rPr>
                <w:i/>
                <w:color w:val="3D7EDB"/>
                <w:sz w:val="22"/>
              </w:rPr>
              <w:t xml:space="preserve"> GDPR. </w:t>
            </w:r>
            <w:proofErr w:type="spellStart"/>
            <w:r w:rsidRPr="00DD391E">
              <w:rPr>
                <w:i/>
                <w:color w:val="3D7EDB"/>
                <w:sz w:val="22"/>
              </w:rPr>
              <w:t>Navíc</w:t>
            </w:r>
            <w:proofErr w:type="spellEnd"/>
            <w:r w:rsidRPr="00DD391E">
              <w:rPr>
                <w:i/>
                <w:color w:val="3D7EDB"/>
                <w:sz w:val="22"/>
              </w:rPr>
              <w:t xml:space="preserve"> </w:t>
            </w:r>
            <w:proofErr w:type="spellStart"/>
            <w:r w:rsidRPr="00DD391E">
              <w:rPr>
                <w:i/>
                <w:color w:val="3D7EDB"/>
                <w:sz w:val="22"/>
              </w:rPr>
              <w:t>jsou</w:t>
            </w:r>
            <w:proofErr w:type="spellEnd"/>
            <w:r w:rsidRPr="00DD391E">
              <w:rPr>
                <w:i/>
                <w:color w:val="3D7EDB"/>
                <w:sz w:val="22"/>
              </w:rPr>
              <w:t xml:space="preserve"> </w:t>
            </w:r>
            <w:proofErr w:type="spellStart"/>
            <w:r w:rsidRPr="00DD391E">
              <w:rPr>
                <w:i/>
                <w:color w:val="3D7EDB"/>
                <w:sz w:val="22"/>
              </w:rPr>
              <w:t>nahrávky</w:t>
            </w:r>
            <w:proofErr w:type="spellEnd"/>
            <w:r w:rsidRPr="00DD391E">
              <w:rPr>
                <w:i/>
                <w:color w:val="3D7EDB"/>
                <w:sz w:val="22"/>
              </w:rPr>
              <w:t xml:space="preserve"> </w:t>
            </w:r>
            <w:proofErr w:type="spellStart"/>
            <w:r w:rsidRPr="00DD391E">
              <w:rPr>
                <w:i/>
                <w:color w:val="3D7EDB"/>
                <w:sz w:val="22"/>
              </w:rPr>
              <w:t>uložené</w:t>
            </w:r>
            <w:proofErr w:type="spellEnd"/>
            <w:r w:rsidRPr="00DD391E">
              <w:rPr>
                <w:i/>
                <w:color w:val="3D7EDB"/>
                <w:sz w:val="22"/>
              </w:rPr>
              <w:t xml:space="preserve"> v </w:t>
            </w:r>
            <w:proofErr w:type="spellStart"/>
            <w:r w:rsidRPr="00DD391E">
              <w:rPr>
                <w:i/>
                <w:color w:val="3D7EDB"/>
                <w:sz w:val="22"/>
              </w:rPr>
              <w:t>proprietárním</w:t>
            </w:r>
            <w:proofErr w:type="spellEnd"/>
            <w:r w:rsidRPr="00DD391E">
              <w:rPr>
                <w:i/>
                <w:color w:val="3D7EDB"/>
                <w:sz w:val="22"/>
              </w:rPr>
              <w:t xml:space="preserve"> </w:t>
            </w:r>
            <w:proofErr w:type="spellStart"/>
            <w:r w:rsidRPr="00DD391E">
              <w:rPr>
                <w:i/>
                <w:color w:val="3D7EDB"/>
                <w:sz w:val="22"/>
              </w:rPr>
              <w:t>formátu</w:t>
            </w:r>
            <w:proofErr w:type="spellEnd"/>
            <w:r w:rsidRPr="00DD391E">
              <w:rPr>
                <w:i/>
                <w:color w:val="3D7EDB"/>
                <w:sz w:val="22"/>
              </w:rPr>
              <w:t>.</w:t>
            </w:r>
          </w:p>
          <w:p w:rsidR="00AF5BDA" w:rsidRPr="00DD391E" w:rsidRDefault="00AF5BDA" w:rsidP="005B65B6">
            <w:pPr>
              <w:pStyle w:val="Odstavecseseznamem"/>
              <w:numPr>
                <w:ilvl w:val="0"/>
                <w:numId w:val="7"/>
              </w:numPr>
              <w:jc w:val="both"/>
              <w:rPr>
                <w:i/>
                <w:color w:val="3D7EDB"/>
                <w:sz w:val="22"/>
              </w:rPr>
            </w:pPr>
            <w:r w:rsidRPr="00DD391E">
              <w:rPr>
                <w:i/>
                <w:color w:val="3D7EDB"/>
                <w:sz w:val="22"/>
              </w:rPr>
              <w:t xml:space="preserve">Data </w:t>
            </w:r>
            <w:proofErr w:type="spellStart"/>
            <w:r w:rsidRPr="00DD391E">
              <w:rPr>
                <w:i/>
                <w:color w:val="3D7EDB"/>
                <w:sz w:val="22"/>
              </w:rPr>
              <w:t>na</w:t>
            </w:r>
            <w:proofErr w:type="spellEnd"/>
            <w:r w:rsidRPr="00DD391E">
              <w:rPr>
                <w:i/>
                <w:color w:val="3D7EDB"/>
                <w:sz w:val="22"/>
              </w:rPr>
              <w:t xml:space="preserve"> </w:t>
            </w:r>
            <w:proofErr w:type="spellStart"/>
            <w:r w:rsidRPr="00DD391E">
              <w:rPr>
                <w:i/>
                <w:color w:val="3D7EDB"/>
                <w:sz w:val="22"/>
              </w:rPr>
              <w:t>lokálním</w:t>
            </w:r>
            <w:proofErr w:type="spellEnd"/>
            <w:r w:rsidRPr="00DD391E">
              <w:rPr>
                <w:i/>
                <w:color w:val="3D7EDB"/>
                <w:sz w:val="22"/>
              </w:rPr>
              <w:t xml:space="preserve"> </w:t>
            </w:r>
            <w:proofErr w:type="spellStart"/>
            <w:r w:rsidRPr="00DD391E">
              <w:rPr>
                <w:i/>
                <w:color w:val="3D7EDB"/>
                <w:sz w:val="22"/>
              </w:rPr>
              <w:t>záznamovém</w:t>
            </w:r>
            <w:proofErr w:type="spellEnd"/>
            <w:r w:rsidRPr="00DD391E">
              <w:rPr>
                <w:i/>
                <w:color w:val="3D7EDB"/>
                <w:sz w:val="22"/>
              </w:rPr>
              <w:t xml:space="preserve"> </w:t>
            </w:r>
            <w:proofErr w:type="spellStart"/>
            <w:r w:rsidRPr="00DD391E">
              <w:rPr>
                <w:i/>
                <w:color w:val="3D7EDB"/>
                <w:sz w:val="22"/>
              </w:rPr>
              <w:t>zařízení</w:t>
            </w:r>
            <w:proofErr w:type="spellEnd"/>
            <w:r w:rsidRPr="00DD391E">
              <w:rPr>
                <w:i/>
                <w:color w:val="3D7EDB"/>
                <w:sz w:val="22"/>
              </w:rPr>
              <w:t xml:space="preserve"> </w:t>
            </w:r>
            <w:proofErr w:type="spellStart"/>
            <w:r w:rsidRPr="00DD391E">
              <w:rPr>
                <w:i/>
                <w:color w:val="3D7EDB"/>
                <w:sz w:val="22"/>
              </w:rPr>
              <w:t>NetRex</w:t>
            </w:r>
            <w:proofErr w:type="spellEnd"/>
            <w:r w:rsidRPr="00DD391E">
              <w:rPr>
                <w:i/>
                <w:color w:val="3D7EDB"/>
                <w:sz w:val="22"/>
              </w:rPr>
              <w:t xml:space="preserve"> Box </w:t>
            </w:r>
            <w:proofErr w:type="spellStart"/>
            <w:r w:rsidRPr="00DD391E">
              <w:rPr>
                <w:i/>
                <w:color w:val="3D7EDB"/>
                <w:sz w:val="22"/>
              </w:rPr>
              <w:t>jsou</w:t>
            </w:r>
            <w:proofErr w:type="spellEnd"/>
            <w:r w:rsidRPr="00DD391E">
              <w:rPr>
                <w:i/>
                <w:color w:val="3D7EDB"/>
                <w:sz w:val="22"/>
              </w:rPr>
              <w:t xml:space="preserve"> </w:t>
            </w:r>
            <w:proofErr w:type="spellStart"/>
            <w:r w:rsidRPr="00DD391E">
              <w:rPr>
                <w:i/>
                <w:color w:val="3D7EDB"/>
                <w:sz w:val="22"/>
              </w:rPr>
              <w:t>šifrována</w:t>
            </w:r>
            <w:proofErr w:type="spellEnd"/>
            <w:r w:rsidRPr="00DD391E">
              <w:rPr>
                <w:i/>
                <w:color w:val="3D7EDB"/>
                <w:sz w:val="22"/>
              </w:rPr>
              <w:t xml:space="preserve"> </w:t>
            </w:r>
            <w:proofErr w:type="spellStart"/>
            <w:r w:rsidRPr="00DD391E">
              <w:rPr>
                <w:i/>
                <w:color w:val="3D7EDB"/>
                <w:sz w:val="22"/>
              </w:rPr>
              <w:t>asymetrickou</w:t>
            </w:r>
            <w:proofErr w:type="spellEnd"/>
            <w:r w:rsidRPr="00DD391E">
              <w:rPr>
                <w:i/>
                <w:color w:val="3D7EDB"/>
                <w:sz w:val="22"/>
              </w:rPr>
              <w:t xml:space="preserve"> </w:t>
            </w:r>
            <w:proofErr w:type="spellStart"/>
            <w:r w:rsidRPr="00DD391E">
              <w:rPr>
                <w:i/>
                <w:color w:val="3D7EDB"/>
                <w:sz w:val="22"/>
              </w:rPr>
              <w:t>šifrou</w:t>
            </w:r>
            <w:proofErr w:type="spellEnd"/>
            <w:r w:rsidRPr="00DD391E">
              <w:rPr>
                <w:i/>
                <w:color w:val="3D7EDB"/>
                <w:sz w:val="22"/>
              </w:rPr>
              <w:t xml:space="preserve"> (standard </w:t>
            </w:r>
            <w:proofErr w:type="spellStart"/>
            <w:r w:rsidRPr="00DD391E">
              <w:rPr>
                <w:i/>
                <w:color w:val="3D7EDB"/>
                <w:sz w:val="22"/>
              </w:rPr>
              <w:t>OpenPGP</w:t>
            </w:r>
            <w:proofErr w:type="spellEnd"/>
            <w:r w:rsidRPr="00DD391E">
              <w:rPr>
                <w:i/>
                <w:color w:val="3D7EDB"/>
                <w:sz w:val="22"/>
              </w:rPr>
              <w:t xml:space="preserve">). </w:t>
            </w:r>
            <w:proofErr w:type="spellStart"/>
            <w:r w:rsidRPr="00DD391E">
              <w:rPr>
                <w:i/>
                <w:color w:val="3D7EDB"/>
                <w:sz w:val="22"/>
              </w:rPr>
              <w:t>Privátní</w:t>
            </w:r>
            <w:proofErr w:type="spellEnd"/>
            <w:r w:rsidRPr="00DD391E">
              <w:rPr>
                <w:i/>
                <w:color w:val="3D7EDB"/>
                <w:sz w:val="22"/>
              </w:rPr>
              <w:t xml:space="preserve"> </w:t>
            </w:r>
            <w:proofErr w:type="spellStart"/>
            <w:r w:rsidRPr="00DD391E">
              <w:rPr>
                <w:i/>
                <w:color w:val="3D7EDB"/>
                <w:sz w:val="22"/>
              </w:rPr>
              <w:t>klíč</w:t>
            </w:r>
            <w:proofErr w:type="spellEnd"/>
            <w:r w:rsidRPr="00DD391E">
              <w:rPr>
                <w:i/>
                <w:color w:val="3D7EDB"/>
                <w:sz w:val="22"/>
              </w:rPr>
              <w:t xml:space="preserve"> pro </w:t>
            </w:r>
            <w:proofErr w:type="spellStart"/>
            <w:r w:rsidRPr="00DD391E">
              <w:rPr>
                <w:i/>
                <w:color w:val="3D7EDB"/>
                <w:sz w:val="22"/>
              </w:rPr>
              <w:t>dešifrování</w:t>
            </w:r>
            <w:proofErr w:type="spellEnd"/>
            <w:r w:rsidRPr="00DD391E">
              <w:rPr>
                <w:i/>
                <w:color w:val="3D7EDB"/>
                <w:sz w:val="22"/>
              </w:rPr>
              <w:t xml:space="preserve"> se do </w:t>
            </w:r>
            <w:proofErr w:type="spellStart"/>
            <w:r w:rsidRPr="00DD391E">
              <w:rPr>
                <w:i/>
                <w:color w:val="3D7EDB"/>
                <w:sz w:val="22"/>
              </w:rPr>
              <w:t>NetRex</w:t>
            </w:r>
            <w:proofErr w:type="spellEnd"/>
            <w:r w:rsidRPr="00DD391E">
              <w:rPr>
                <w:i/>
                <w:color w:val="3D7EDB"/>
                <w:sz w:val="22"/>
              </w:rPr>
              <w:t xml:space="preserve"> </w:t>
            </w:r>
            <w:proofErr w:type="spellStart"/>
            <w:r w:rsidRPr="00DD391E">
              <w:rPr>
                <w:i/>
                <w:color w:val="3D7EDB"/>
                <w:sz w:val="22"/>
              </w:rPr>
              <w:t>Boxu</w:t>
            </w:r>
            <w:proofErr w:type="spellEnd"/>
            <w:r w:rsidRPr="00DD391E">
              <w:rPr>
                <w:i/>
                <w:color w:val="3D7EDB"/>
                <w:sz w:val="22"/>
              </w:rPr>
              <w:t xml:space="preserve"> </w:t>
            </w:r>
            <w:proofErr w:type="spellStart"/>
            <w:r w:rsidRPr="00DD391E">
              <w:rPr>
                <w:i/>
                <w:color w:val="3D7EDB"/>
                <w:sz w:val="22"/>
              </w:rPr>
              <w:t>pošle</w:t>
            </w:r>
            <w:proofErr w:type="spellEnd"/>
            <w:r w:rsidRPr="00DD391E">
              <w:rPr>
                <w:i/>
                <w:color w:val="3D7EDB"/>
                <w:sz w:val="22"/>
              </w:rPr>
              <w:t xml:space="preserve"> z </w:t>
            </w:r>
            <w:proofErr w:type="spellStart"/>
            <w:r w:rsidRPr="00DD391E">
              <w:rPr>
                <w:i/>
                <w:color w:val="3D7EDB"/>
                <w:sz w:val="22"/>
              </w:rPr>
              <w:t>NetRex</w:t>
            </w:r>
            <w:proofErr w:type="spellEnd"/>
            <w:r w:rsidRPr="00DD391E">
              <w:rPr>
                <w:i/>
                <w:color w:val="3D7EDB"/>
                <w:sz w:val="22"/>
              </w:rPr>
              <w:t xml:space="preserve"> platformy </w:t>
            </w:r>
            <w:proofErr w:type="spellStart"/>
            <w:r w:rsidRPr="00DD391E">
              <w:rPr>
                <w:i/>
                <w:color w:val="3D7EDB"/>
                <w:sz w:val="22"/>
              </w:rPr>
              <w:t>pouze</w:t>
            </w:r>
            <w:proofErr w:type="spellEnd"/>
            <w:r w:rsidRPr="00DD391E">
              <w:rPr>
                <w:i/>
                <w:color w:val="3D7EDB"/>
                <w:sz w:val="22"/>
              </w:rPr>
              <w:t xml:space="preserve"> </w:t>
            </w:r>
            <w:proofErr w:type="spellStart"/>
            <w:r w:rsidRPr="00DD391E">
              <w:rPr>
                <w:i/>
                <w:color w:val="3D7EDB"/>
                <w:sz w:val="22"/>
              </w:rPr>
              <w:t>při</w:t>
            </w:r>
            <w:proofErr w:type="spellEnd"/>
            <w:r w:rsidRPr="00DD391E">
              <w:rPr>
                <w:i/>
                <w:color w:val="3D7EDB"/>
                <w:sz w:val="22"/>
              </w:rPr>
              <w:t xml:space="preserve"> </w:t>
            </w:r>
            <w:proofErr w:type="spellStart"/>
            <w:r w:rsidRPr="00DD391E">
              <w:rPr>
                <w:i/>
                <w:color w:val="3D7EDB"/>
                <w:sz w:val="22"/>
              </w:rPr>
              <w:t>autorizovaném</w:t>
            </w:r>
            <w:proofErr w:type="spellEnd"/>
            <w:r w:rsidRPr="00DD391E">
              <w:rPr>
                <w:i/>
                <w:color w:val="3D7EDB"/>
                <w:sz w:val="22"/>
              </w:rPr>
              <w:t xml:space="preserve"> </w:t>
            </w:r>
            <w:proofErr w:type="spellStart"/>
            <w:r w:rsidRPr="00DD391E">
              <w:rPr>
                <w:i/>
                <w:color w:val="3D7EDB"/>
                <w:sz w:val="22"/>
              </w:rPr>
              <w:t>požadavku</w:t>
            </w:r>
            <w:proofErr w:type="spellEnd"/>
            <w:r w:rsidRPr="00DD391E">
              <w:rPr>
                <w:i/>
                <w:color w:val="3D7EDB"/>
                <w:sz w:val="22"/>
              </w:rPr>
              <w:t xml:space="preserve"> </w:t>
            </w:r>
            <w:proofErr w:type="spellStart"/>
            <w:r w:rsidRPr="00DD391E">
              <w:rPr>
                <w:i/>
                <w:color w:val="3D7EDB"/>
                <w:sz w:val="22"/>
              </w:rPr>
              <w:t>na</w:t>
            </w:r>
            <w:proofErr w:type="spellEnd"/>
            <w:r w:rsidRPr="00DD391E">
              <w:rPr>
                <w:i/>
                <w:color w:val="3D7EDB"/>
                <w:sz w:val="22"/>
              </w:rPr>
              <w:t xml:space="preserve"> </w:t>
            </w:r>
            <w:proofErr w:type="spellStart"/>
            <w:r w:rsidRPr="00DD391E">
              <w:rPr>
                <w:i/>
                <w:color w:val="3D7EDB"/>
                <w:sz w:val="22"/>
              </w:rPr>
              <w:t>přístup</w:t>
            </w:r>
            <w:proofErr w:type="spellEnd"/>
            <w:r w:rsidRPr="00DD391E">
              <w:rPr>
                <w:i/>
                <w:color w:val="3D7EDB"/>
                <w:sz w:val="22"/>
              </w:rPr>
              <w:t xml:space="preserve"> k </w:t>
            </w:r>
            <w:proofErr w:type="spellStart"/>
            <w:r w:rsidRPr="00DD391E">
              <w:rPr>
                <w:i/>
                <w:color w:val="3D7EDB"/>
                <w:sz w:val="22"/>
              </w:rPr>
              <w:t>nahrávkám</w:t>
            </w:r>
            <w:proofErr w:type="spellEnd"/>
            <w:r w:rsidRPr="00DD391E">
              <w:rPr>
                <w:i/>
                <w:color w:val="3D7EDB"/>
                <w:sz w:val="22"/>
              </w:rPr>
              <w:t xml:space="preserve">. </w:t>
            </w:r>
            <w:proofErr w:type="spellStart"/>
            <w:r w:rsidRPr="00DD391E">
              <w:rPr>
                <w:i/>
                <w:color w:val="3D7EDB"/>
                <w:sz w:val="22"/>
              </w:rPr>
              <w:t>Privátní</w:t>
            </w:r>
            <w:proofErr w:type="spellEnd"/>
            <w:r w:rsidRPr="00DD391E">
              <w:rPr>
                <w:i/>
                <w:color w:val="3D7EDB"/>
                <w:sz w:val="22"/>
              </w:rPr>
              <w:t xml:space="preserve"> </w:t>
            </w:r>
            <w:proofErr w:type="spellStart"/>
            <w:r w:rsidRPr="00DD391E">
              <w:rPr>
                <w:i/>
                <w:color w:val="3D7EDB"/>
                <w:sz w:val="22"/>
              </w:rPr>
              <w:t>klíč</w:t>
            </w:r>
            <w:proofErr w:type="spellEnd"/>
            <w:r w:rsidRPr="00DD391E">
              <w:rPr>
                <w:i/>
                <w:color w:val="3D7EDB"/>
                <w:sz w:val="22"/>
              </w:rPr>
              <w:t xml:space="preserve"> se </w:t>
            </w:r>
            <w:proofErr w:type="spellStart"/>
            <w:r w:rsidRPr="00DD391E">
              <w:rPr>
                <w:i/>
                <w:color w:val="3D7EDB"/>
                <w:sz w:val="22"/>
              </w:rPr>
              <w:t>nikdy</w:t>
            </w:r>
            <w:proofErr w:type="spellEnd"/>
            <w:r w:rsidRPr="00DD391E">
              <w:rPr>
                <w:i/>
                <w:color w:val="3D7EDB"/>
                <w:sz w:val="22"/>
              </w:rPr>
              <w:t xml:space="preserve"> </w:t>
            </w:r>
            <w:proofErr w:type="spellStart"/>
            <w:r w:rsidRPr="00DD391E">
              <w:rPr>
                <w:i/>
                <w:color w:val="3D7EDB"/>
                <w:sz w:val="22"/>
              </w:rPr>
              <w:t>neukládá</w:t>
            </w:r>
            <w:proofErr w:type="spellEnd"/>
            <w:r w:rsidRPr="00DD391E">
              <w:rPr>
                <w:i/>
                <w:color w:val="3D7EDB"/>
                <w:sz w:val="22"/>
              </w:rPr>
              <w:t xml:space="preserve"> </w:t>
            </w:r>
            <w:proofErr w:type="spellStart"/>
            <w:r w:rsidRPr="00DD391E">
              <w:rPr>
                <w:i/>
                <w:color w:val="3D7EDB"/>
                <w:sz w:val="22"/>
              </w:rPr>
              <w:t>na</w:t>
            </w:r>
            <w:proofErr w:type="spellEnd"/>
            <w:r w:rsidRPr="00DD391E">
              <w:rPr>
                <w:i/>
                <w:color w:val="3D7EDB"/>
                <w:sz w:val="22"/>
              </w:rPr>
              <w:t xml:space="preserve"> </w:t>
            </w:r>
            <w:proofErr w:type="spellStart"/>
            <w:r w:rsidRPr="00DD391E">
              <w:rPr>
                <w:i/>
                <w:color w:val="3D7EDB"/>
                <w:sz w:val="22"/>
              </w:rPr>
              <w:t>trvalé</w:t>
            </w:r>
            <w:proofErr w:type="spellEnd"/>
            <w:r w:rsidRPr="00DD391E">
              <w:rPr>
                <w:i/>
                <w:color w:val="3D7EDB"/>
                <w:sz w:val="22"/>
              </w:rPr>
              <w:t xml:space="preserve"> </w:t>
            </w:r>
            <w:proofErr w:type="spellStart"/>
            <w:r w:rsidRPr="00DD391E">
              <w:rPr>
                <w:i/>
                <w:color w:val="3D7EDB"/>
                <w:sz w:val="22"/>
              </w:rPr>
              <w:t>uložiště</w:t>
            </w:r>
            <w:proofErr w:type="spellEnd"/>
            <w:r w:rsidRPr="00DD391E">
              <w:rPr>
                <w:i/>
                <w:color w:val="3D7EDB"/>
                <w:sz w:val="22"/>
              </w:rPr>
              <w:t xml:space="preserve"> </w:t>
            </w:r>
            <w:proofErr w:type="spellStart"/>
            <w:r w:rsidRPr="00DD391E">
              <w:rPr>
                <w:i/>
                <w:color w:val="3D7EDB"/>
                <w:sz w:val="22"/>
              </w:rPr>
              <w:t>na</w:t>
            </w:r>
            <w:proofErr w:type="spellEnd"/>
            <w:r w:rsidRPr="00DD391E">
              <w:rPr>
                <w:i/>
                <w:color w:val="3D7EDB"/>
                <w:sz w:val="22"/>
              </w:rPr>
              <w:t xml:space="preserve"> </w:t>
            </w:r>
            <w:proofErr w:type="spellStart"/>
            <w:r w:rsidRPr="00DD391E">
              <w:rPr>
                <w:i/>
                <w:color w:val="3D7EDB"/>
                <w:sz w:val="22"/>
              </w:rPr>
              <w:t>NetRex</w:t>
            </w:r>
            <w:proofErr w:type="spellEnd"/>
            <w:r w:rsidRPr="00DD391E">
              <w:rPr>
                <w:i/>
                <w:color w:val="3D7EDB"/>
                <w:sz w:val="22"/>
              </w:rPr>
              <w:t xml:space="preserve"> </w:t>
            </w:r>
            <w:proofErr w:type="spellStart"/>
            <w:r w:rsidRPr="00DD391E">
              <w:rPr>
                <w:i/>
                <w:color w:val="3D7EDB"/>
                <w:sz w:val="22"/>
              </w:rPr>
              <w:t>Boxu</w:t>
            </w:r>
            <w:proofErr w:type="spellEnd"/>
            <w:r w:rsidRPr="00DD391E">
              <w:rPr>
                <w:i/>
                <w:color w:val="3D7EDB"/>
                <w:sz w:val="22"/>
              </w:rPr>
              <w:t>.</w:t>
            </w:r>
          </w:p>
          <w:p w:rsidR="00AF5BDA" w:rsidRPr="00DD391E" w:rsidRDefault="00AF5BDA" w:rsidP="005B65B6">
            <w:pPr>
              <w:pStyle w:val="Odstavecseseznamem"/>
              <w:numPr>
                <w:ilvl w:val="0"/>
                <w:numId w:val="7"/>
              </w:numPr>
              <w:jc w:val="both"/>
              <w:rPr>
                <w:i/>
                <w:color w:val="3D7EDB"/>
                <w:sz w:val="22"/>
              </w:rPr>
            </w:pPr>
            <w:r w:rsidRPr="00DD391E">
              <w:rPr>
                <w:i/>
                <w:color w:val="3D7EDB"/>
                <w:sz w:val="22"/>
              </w:rPr>
              <w:t xml:space="preserve">V </w:t>
            </w:r>
            <w:proofErr w:type="spellStart"/>
            <w:r w:rsidRPr="00DD391E">
              <w:rPr>
                <w:i/>
                <w:color w:val="3D7EDB"/>
                <w:sz w:val="22"/>
              </w:rPr>
              <w:t>případě</w:t>
            </w:r>
            <w:proofErr w:type="spellEnd"/>
            <w:r w:rsidRPr="00DD391E">
              <w:rPr>
                <w:i/>
                <w:color w:val="3D7EDB"/>
                <w:sz w:val="22"/>
              </w:rPr>
              <w:t xml:space="preserve"> </w:t>
            </w:r>
            <w:proofErr w:type="spellStart"/>
            <w:r w:rsidRPr="00DD391E">
              <w:rPr>
                <w:i/>
                <w:color w:val="3D7EDB"/>
                <w:sz w:val="22"/>
              </w:rPr>
              <w:t>ukládání</w:t>
            </w:r>
            <w:proofErr w:type="spellEnd"/>
            <w:r w:rsidRPr="00DD391E">
              <w:rPr>
                <w:i/>
                <w:color w:val="3D7EDB"/>
                <w:sz w:val="22"/>
              </w:rPr>
              <w:t xml:space="preserve"> </w:t>
            </w:r>
            <w:proofErr w:type="spellStart"/>
            <w:r w:rsidRPr="00DD391E">
              <w:rPr>
                <w:i/>
                <w:color w:val="3D7EDB"/>
                <w:sz w:val="22"/>
              </w:rPr>
              <w:t>dat</w:t>
            </w:r>
            <w:proofErr w:type="spellEnd"/>
            <w:r w:rsidRPr="00DD391E">
              <w:rPr>
                <w:i/>
                <w:color w:val="3D7EDB"/>
                <w:sz w:val="22"/>
              </w:rPr>
              <w:t xml:space="preserve"> </w:t>
            </w:r>
            <w:proofErr w:type="spellStart"/>
            <w:r w:rsidRPr="00DD391E">
              <w:rPr>
                <w:i/>
                <w:color w:val="3D7EDB"/>
                <w:sz w:val="22"/>
              </w:rPr>
              <w:t>na</w:t>
            </w:r>
            <w:proofErr w:type="spellEnd"/>
            <w:r w:rsidRPr="00DD391E">
              <w:rPr>
                <w:i/>
                <w:color w:val="3D7EDB"/>
                <w:sz w:val="22"/>
              </w:rPr>
              <w:t xml:space="preserve"> SD </w:t>
            </w:r>
            <w:proofErr w:type="spellStart"/>
            <w:r w:rsidRPr="00DD391E">
              <w:rPr>
                <w:i/>
                <w:color w:val="3D7EDB"/>
                <w:sz w:val="22"/>
              </w:rPr>
              <w:t>kartu</w:t>
            </w:r>
            <w:proofErr w:type="spellEnd"/>
            <w:r w:rsidRPr="00DD391E">
              <w:rPr>
                <w:i/>
                <w:color w:val="3D7EDB"/>
                <w:sz w:val="22"/>
              </w:rPr>
              <w:t xml:space="preserve"> </w:t>
            </w:r>
            <w:proofErr w:type="spellStart"/>
            <w:r w:rsidRPr="00DD391E">
              <w:rPr>
                <w:i/>
                <w:color w:val="3D7EDB"/>
                <w:sz w:val="22"/>
              </w:rPr>
              <w:t>umožňují</w:t>
            </w:r>
            <w:proofErr w:type="spellEnd"/>
            <w:r w:rsidRPr="00DD391E">
              <w:rPr>
                <w:i/>
                <w:color w:val="3D7EDB"/>
                <w:sz w:val="22"/>
              </w:rPr>
              <w:t xml:space="preserve"> </w:t>
            </w:r>
            <w:proofErr w:type="spellStart"/>
            <w:r w:rsidRPr="00DD391E">
              <w:rPr>
                <w:i/>
                <w:color w:val="3D7EDB"/>
                <w:sz w:val="22"/>
              </w:rPr>
              <w:t>kamery</w:t>
            </w:r>
            <w:proofErr w:type="spellEnd"/>
            <w:r w:rsidRPr="00DD391E">
              <w:rPr>
                <w:i/>
                <w:color w:val="3D7EDB"/>
                <w:sz w:val="22"/>
              </w:rPr>
              <w:t xml:space="preserve"> Axis, </w:t>
            </w:r>
            <w:proofErr w:type="spellStart"/>
            <w:r w:rsidRPr="00DD391E">
              <w:rPr>
                <w:i/>
                <w:color w:val="3D7EDB"/>
                <w:sz w:val="22"/>
              </w:rPr>
              <w:t>které</w:t>
            </w:r>
            <w:proofErr w:type="spellEnd"/>
            <w:r w:rsidRPr="00DD391E">
              <w:rPr>
                <w:i/>
                <w:color w:val="3D7EDB"/>
                <w:sz w:val="22"/>
              </w:rPr>
              <w:t xml:space="preserve"> </w:t>
            </w:r>
            <w:proofErr w:type="spellStart"/>
            <w:r w:rsidRPr="00DD391E">
              <w:rPr>
                <w:i/>
                <w:color w:val="3D7EDB"/>
                <w:sz w:val="22"/>
              </w:rPr>
              <w:t>výhradně</w:t>
            </w:r>
            <w:proofErr w:type="spellEnd"/>
            <w:r w:rsidRPr="00DD391E">
              <w:rPr>
                <w:i/>
                <w:color w:val="3D7EDB"/>
                <w:sz w:val="22"/>
              </w:rPr>
              <w:t xml:space="preserve"> </w:t>
            </w:r>
            <w:proofErr w:type="spellStart"/>
            <w:r w:rsidRPr="00DD391E">
              <w:rPr>
                <w:i/>
                <w:color w:val="3D7EDB"/>
                <w:sz w:val="22"/>
              </w:rPr>
              <w:t>používáme</w:t>
            </w:r>
            <w:proofErr w:type="spellEnd"/>
            <w:r w:rsidRPr="00DD391E">
              <w:rPr>
                <w:i/>
                <w:color w:val="3D7EDB"/>
                <w:sz w:val="22"/>
              </w:rPr>
              <w:t xml:space="preserve">, </w:t>
            </w:r>
            <w:proofErr w:type="spellStart"/>
            <w:r w:rsidRPr="00DD391E">
              <w:rPr>
                <w:i/>
                <w:color w:val="3D7EDB"/>
                <w:sz w:val="22"/>
              </w:rPr>
              <w:t>šifrovat</w:t>
            </w:r>
            <w:proofErr w:type="spellEnd"/>
            <w:r w:rsidRPr="00DD391E">
              <w:rPr>
                <w:i/>
                <w:color w:val="3D7EDB"/>
                <w:sz w:val="22"/>
              </w:rPr>
              <w:t xml:space="preserve"> </w:t>
            </w:r>
            <w:proofErr w:type="spellStart"/>
            <w:r w:rsidRPr="00DD391E">
              <w:rPr>
                <w:i/>
                <w:color w:val="3D7EDB"/>
                <w:sz w:val="22"/>
              </w:rPr>
              <w:t>nahrávky</w:t>
            </w:r>
            <w:proofErr w:type="spellEnd"/>
            <w:r w:rsidRPr="00DD391E">
              <w:rPr>
                <w:i/>
                <w:color w:val="3D7EDB"/>
                <w:sz w:val="22"/>
              </w:rPr>
              <w:t xml:space="preserve"> </w:t>
            </w:r>
            <w:proofErr w:type="spellStart"/>
            <w:r w:rsidRPr="00DD391E">
              <w:rPr>
                <w:i/>
                <w:color w:val="3D7EDB"/>
                <w:sz w:val="22"/>
              </w:rPr>
              <w:t>ukládané</w:t>
            </w:r>
            <w:proofErr w:type="spellEnd"/>
            <w:r w:rsidRPr="00DD391E">
              <w:rPr>
                <w:i/>
                <w:color w:val="3D7EDB"/>
                <w:sz w:val="22"/>
              </w:rPr>
              <w:t xml:space="preserve"> </w:t>
            </w:r>
            <w:proofErr w:type="spellStart"/>
            <w:r w:rsidRPr="00DD391E">
              <w:rPr>
                <w:i/>
                <w:color w:val="3D7EDB"/>
                <w:sz w:val="22"/>
              </w:rPr>
              <w:t>na</w:t>
            </w:r>
            <w:proofErr w:type="spellEnd"/>
            <w:r w:rsidRPr="00DD391E">
              <w:rPr>
                <w:i/>
                <w:color w:val="3D7EDB"/>
                <w:sz w:val="22"/>
              </w:rPr>
              <w:t xml:space="preserve"> SD </w:t>
            </w:r>
            <w:proofErr w:type="spellStart"/>
            <w:r w:rsidRPr="00DD391E">
              <w:rPr>
                <w:i/>
                <w:color w:val="3D7EDB"/>
                <w:sz w:val="22"/>
              </w:rPr>
              <w:t>kartu</w:t>
            </w:r>
            <w:proofErr w:type="spellEnd"/>
            <w:r w:rsidRPr="00DD391E">
              <w:rPr>
                <w:i/>
                <w:color w:val="3D7EDB"/>
                <w:sz w:val="22"/>
              </w:rPr>
              <w:t xml:space="preserve">. </w:t>
            </w:r>
          </w:p>
          <w:p w:rsidR="00AF5BDA" w:rsidRPr="00DD391E" w:rsidRDefault="00AF5BDA" w:rsidP="005B65B6">
            <w:pPr>
              <w:pStyle w:val="Odstavecseseznamem"/>
              <w:numPr>
                <w:ilvl w:val="0"/>
                <w:numId w:val="7"/>
              </w:numPr>
              <w:jc w:val="both"/>
              <w:rPr>
                <w:i/>
                <w:color w:val="3D7EDB"/>
                <w:sz w:val="22"/>
              </w:rPr>
            </w:pPr>
            <w:r w:rsidRPr="00DD391E">
              <w:rPr>
                <w:i/>
                <w:color w:val="3D7EDB"/>
                <w:sz w:val="22"/>
              </w:rPr>
              <w:t xml:space="preserve">V </w:t>
            </w:r>
            <w:proofErr w:type="spellStart"/>
            <w:r w:rsidRPr="00DD391E">
              <w:rPr>
                <w:i/>
                <w:color w:val="3D7EDB"/>
                <w:sz w:val="22"/>
              </w:rPr>
              <w:t>případě</w:t>
            </w:r>
            <w:proofErr w:type="spellEnd"/>
            <w:r w:rsidRPr="00DD391E">
              <w:rPr>
                <w:i/>
                <w:color w:val="3D7EDB"/>
                <w:sz w:val="22"/>
              </w:rPr>
              <w:t xml:space="preserve"> </w:t>
            </w:r>
            <w:proofErr w:type="spellStart"/>
            <w:r w:rsidRPr="00DD391E">
              <w:rPr>
                <w:i/>
                <w:color w:val="3D7EDB"/>
                <w:sz w:val="22"/>
              </w:rPr>
              <w:t>žádosti</w:t>
            </w:r>
            <w:proofErr w:type="spellEnd"/>
            <w:r w:rsidRPr="00DD391E">
              <w:rPr>
                <w:i/>
                <w:color w:val="3D7EDB"/>
                <w:sz w:val="22"/>
              </w:rPr>
              <w:t xml:space="preserve"> o </w:t>
            </w:r>
            <w:proofErr w:type="spellStart"/>
            <w:r w:rsidRPr="00DD391E">
              <w:rPr>
                <w:i/>
                <w:color w:val="3D7EDB"/>
                <w:sz w:val="22"/>
              </w:rPr>
              <w:t>výmaz</w:t>
            </w:r>
            <w:proofErr w:type="spellEnd"/>
            <w:r w:rsidRPr="00DD391E">
              <w:rPr>
                <w:i/>
                <w:color w:val="3D7EDB"/>
                <w:sz w:val="22"/>
              </w:rPr>
              <w:t xml:space="preserve"> </w:t>
            </w:r>
            <w:proofErr w:type="spellStart"/>
            <w:r w:rsidRPr="00DD391E">
              <w:rPr>
                <w:i/>
                <w:color w:val="3D7EDB"/>
                <w:sz w:val="22"/>
              </w:rPr>
              <w:t>nahrávky</w:t>
            </w:r>
            <w:proofErr w:type="spellEnd"/>
            <w:r w:rsidRPr="00DD391E">
              <w:rPr>
                <w:i/>
                <w:color w:val="3D7EDB"/>
                <w:sz w:val="22"/>
              </w:rPr>
              <w:t xml:space="preserve"> </w:t>
            </w:r>
            <w:proofErr w:type="spellStart"/>
            <w:r w:rsidRPr="00DD391E">
              <w:rPr>
                <w:i/>
                <w:color w:val="3D7EDB"/>
                <w:sz w:val="22"/>
              </w:rPr>
              <w:t>je</w:t>
            </w:r>
            <w:proofErr w:type="spellEnd"/>
            <w:r w:rsidRPr="00DD391E">
              <w:rPr>
                <w:i/>
                <w:color w:val="3D7EDB"/>
                <w:sz w:val="22"/>
              </w:rPr>
              <w:t xml:space="preserve"> </w:t>
            </w:r>
            <w:proofErr w:type="spellStart"/>
            <w:r w:rsidRPr="00DD391E">
              <w:rPr>
                <w:i/>
                <w:color w:val="3D7EDB"/>
                <w:sz w:val="22"/>
              </w:rPr>
              <w:t>možné</w:t>
            </w:r>
            <w:proofErr w:type="spellEnd"/>
            <w:r w:rsidRPr="00DD391E">
              <w:rPr>
                <w:i/>
                <w:color w:val="3D7EDB"/>
                <w:sz w:val="22"/>
              </w:rPr>
              <w:t xml:space="preserve"> </w:t>
            </w:r>
            <w:proofErr w:type="spellStart"/>
            <w:r w:rsidRPr="00DD391E">
              <w:rPr>
                <w:i/>
                <w:color w:val="3D7EDB"/>
                <w:sz w:val="22"/>
              </w:rPr>
              <w:t>tuto</w:t>
            </w:r>
            <w:proofErr w:type="spellEnd"/>
            <w:r w:rsidRPr="00DD391E">
              <w:rPr>
                <w:i/>
                <w:color w:val="3D7EDB"/>
                <w:sz w:val="22"/>
              </w:rPr>
              <w:t xml:space="preserve"> </w:t>
            </w:r>
            <w:proofErr w:type="spellStart"/>
            <w:r w:rsidRPr="00DD391E">
              <w:rPr>
                <w:i/>
                <w:color w:val="3D7EDB"/>
                <w:sz w:val="22"/>
              </w:rPr>
              <w:t>nahrávku</w:t>
            </w:r>
            <w:proofErr w:type="spellEnd"/>
            <w:r w:rsidRPr="00DD391E">
              <w:rPr>
                <w:i/>
                <w:color w:val="3D7EDB"/>
                <w:sz w:val="22"/>
              </w:rPr>
              <w:t xml:space="preserve"> v </w:t>
            </w:r>
            <w:proofErr w:type="spellStart"/>
            <w:r w:rsidRPr="00DD391E">
              <w:rPr>
                <w:i/>
                <w:color w:val="3D7EDB"/>
                <w:sz w:val="22"/>
              </w:rPr>
              <w:t>platformě</w:t>
            </w:r>
            <w:proofErr w:type="spellEnd"/>
            <w:r w:rsidRPr="00DD391E">
              <w:rPr>
                <w:i/>
                <w:color w:val="3D7EDB"/>
                <w:sz w:val="22"/>
              </w:rPr>
              <w:t xml:space="preserve"> </w:t>
            </w:r>
            <w:proofErr w:type="spellStart"/>
            <w:r w:rsidRPr="00DD391E">
              <w:rPr>
                <w:i/>
                <w:color w:val="3D7EDB"/>
                <w:sz w:val="22"/>
              </w:rPr>
              <w:t>NetRex</w:t>
            </w:r>
            <w:proofErr w:type="spellEnd"/>
            <w:r w:rsidRPr="00DD391E">
              <w:rPr>
                <w:i/>
                <w:color w:val="3D7EDB"/>
                <w:sz w:val="22"/>
              </w:rPr>
              <w:t xml:space="preserve"> </w:t>
            </w:r>
            <w:proofErr w:type="spellStart"/>
            <w:r w:rsidRPr="00DD391E">
              <w:rPr>
                <w:i/>
                <w:color w:val="3D7EDB"/>
                <w:sz w:val="22"/>
              </w:rPr>
              <w:t>snadno</w:t>
            </w:r>
            <w:proofErr w:type="spellEnd"/>
            <w:r w:rsidRPr="00DD391E">
              <w:rPr>
                <w:i/>
                <w:color w:val="3D7EDB"/>
                <w:sz w:val="22"/>
              </w:rPr>
              <w:t xml:space="preserve"> </w:t>
            </w:r>
            <w:proofErr w:type="spellStart"/>
            <w:r w:rsidRPr="00DD391E">
              <w:rPr>
                <w:i/>
                <w:color w:val="3D7EDB"/>
                <w:sz w:val="22"/>
              </w:rPr>
              <w:t>vyhledat</w:t>
            </w:r>
            <w:proofErr w:type="spellEnd"/>
            <w:r w:rsidRPr="00DD391E">
              <w:rPr>
                <w:i/>
                <w:color w:val="3D7EDB"/>
                <w:sz w:val="22"/>
              </w:rPr>
              <w:t xml:space="preserve"> </w:t>
            </w:r>
            <w:proofErr w:type="spellStart"/>
            <w:r w:rsidRPr="00DD391E">
              <w:rPr>
                <w:i/>
                <w:color w:val="3D7EDB"/>
                <w:sz w:val="22"/>
              </w:rPr>
              <w:t>podle</w:t>
            </w:r>
            <w:proofErr w:type="spellEnd"/>
            <w:r w:rsidRPr="00DD391E">
              <w:rPr>
                <w:i/>
                <w:color w:val="3D7EDB"/>
                <w:sz w:val="22"/>
              </w:rPr>
              <w:t xml:space="preserve"> </w:t>
            </w:r>
            <w:proofErr w:type="spellStart"/>
            <w:r w:rsidRPr="00DD391E">
              <w:rPr>
                <w:i/>
                <w:color w:val="3D7EDB"/>
                <w:sz w:val="22"/>
              </w:rPr>
              <w:t>časové</w:t>
            </w:r>
            <w:proofErr w:type="spellEnd"/>
            <w:r w:rsidRPr="00DD391E">
              <w:rPr>
                <w:i/>
                <w:color w:val="3D7EDB"/>
                <w:sz w:val="22"/>
              </w:rPr>
              <w:t xml:space="preserve"> </w:t>
            </w:r>
            <w:proofErr w:type="spellStart"/>
            <w:r w:rsidRPr="00DD391E">
              <w:rPr>
                <w:i/>
                <w:color w:val="3D7EDB"/>
                <w:sz w:val="22"/>
              </w:rPr>
              <w:t>značky</w:t>
            </w:r>
            <w:proofErr w:type="spellEnd"/>
            <w:r w:rsidRPr="00DD391E">
              <w:rPr>
                <w:i/>
                <w:color w:val="3D7EDB"/>
                <w:sz w:val="22"/>
              </w:rPr>
              <w:t xml:space="preserve"> a </w:t>
            </w:r>
            <w:proofErr w:type="spellStart"/>
            <w:r w:rsidRPr="00DD391E">
              <w:rPr>
                <w:i/>
                <w:color w:val="3D7EDB"/>
                <w:sz w:val="22"/>
              </w:rPr>
              <w:t>smazat</w:t>
            </w:r>
            <w:proofErr w:type="spellEnd"/>
            <w:r w:rsidRPr="00DD391E">
              <w:rPr>
                <w:i/>
                <w:color w:val="3D7EDB"/>
                <w:sz w:val="22"/>
              </w:rPr>
              <w:t xml:space="preserve">. </w:t>
            </w:r>
          </w:p>
          <w:p w:rsidR="00AF5BDA" w:rsidRPr="00DD391E" w:rsidRDefault="00AF5BDA" w:rsidP="005B65B6">
            <w:pPr>
              <w:pStyle w:val="Odstavecseseznamem"/>
              <w:numPr>
                <w:ilvl w:val="0"/>
                <w:numId w:val="7"/>
              </w:numPr>
              <w:jc w:val="both"/>
              <w:rPr>
                <w:i/>
                <w:color w:val="3D7EDB"/>
                <w:sz w:val="22"/>
              </w:rPr>
            </w:pPr>
            <w:proofErr w:type="spellStart"/>
            <w:r w:rsidRPr="00DD391E">
              <w:rPr>
                <w:i/>
                <w:color w:val="3D7EDB"/>
                <w:sz w:val="22"/>
              </w:rPr>
              <w:t>NetRex</w:t>
            </w:r>
            <w:proofErr w:type="spellEnd"/>
            <w:r w:rsidRPr="00DD391E">
              <w:rPr>
                <w:i/>
                <w:color w:val="3D7EDB"/>
                <w:sz w:val="22"/>
              </w:rPr>
              <w:t xml:space="preserve"> </w:t>
            </w:r>
            <w:proofErr w:type="spellStart"/>
            <w:r w:rsidRPr="00DD391E">
              <w:rPr>
                <w:i/>
                <w:color w:val="3D7EDB"/>
                <w:sz w:val="22"/>
              </w:rPr>
              <w:t>platforma</w:t>
            </w:r>
            <w:proofErr w:type="spellEnd"/>
            <w:r w:rsidRPr="00DD391E">
              <w:rPr>
                <w:i/>
                <w:color w:val="3D7EDB"/>
                <w:sz w:val="22"/>
              </w:rPr>
              <w:t xml:space="preserve"> </w:t>
            </w:r>
            <w:proofErr w:type="spellStart"/>
            <w:r w:rsidRPr="00DD391E">
              <w:rPr>
                <w:i/>
                <w:color w:val="3D7EDB"/>
                <w:sz w:val="22"/>
              </w:rPr>
              <w:t>je</w:t>
            </w:r>
            <w:proofErr w:type="spellEnd"/>
            <w:r w:rsidRPr="00DD391E">
              <w:rPr>
                <w:i/>
                <w:color w:val="3D7EDB"/>
                <w:sz w:val="22"/>
              </w:rPr>
              <w:t xml:space="preserve"> </w:t>
            </w:r>
            <w:proofErr w:type="spellStart"/>
            <w:r w:rsidRPr="00DD391E">
              <w:rPr>
                <w:i/>
                <w:color w:val="3D7EDB"/>
                <w:sz w:val="22"/>
              </w:rPr>
              <w:t>vybavena</w:t>
            </w:r>
            <w:proofErr w:type="spellEnd"/>
            <w:r w:rsidRPr="00DD391E">
              <w:rPr>
                <w:i/>
                <w:color w:val="3D7EDB"/>
                <w:sz w:val="22"/>
              </w:rPr>
              <w:t xml:space="preserve"> </w:t>
            </w:r>
            <w:proofErr w:type="spellStart"/>
            <w:r w:rsidRPr="00DD391E">
              <w:rPr>
                <w:i/>
                <w:color w:val="3D7EDB"/>
                <w:sz w:val="22"/>
              </w:rPr>
              <w:t>systémem</w:t>
            </w:r>
            <w:proofErr w:type="spellEnd"/>
            <w:r w:rsidRPr="00DD391E">
              <w:rPr>
                <w:i/>
                <w:color w:val="3D7EDB"/>
                <w:sz w:val="22"/>
              </w:rPr>
              <w:t xml:space="preserve"> pro </w:t>
            </w:r>
            <w:proofErr w:type="spellStart"/>
            <w:r w:rsidRPr="00DD391E">
              <w:rPr>
                <w:i/>
                <w:color w:val="3D7EDB"/>
                <w:sz w:val="22"/>
              </w:rPr>
              <w:t>logování</w:t>
            </w:r>
            <w:proofErr w:type="spellEnd"/>
            <w:r w:rsidRPr="00DD391E">
              <w:rPr>
                <w:i/>
                <w:color w:val="3D7EDB"/>
                <w:sz w:val="22"/>
              </w:rPr>
              <w:t xml:space="preserve"> </w:t>
            </w:r>
            <w:proofErr w:type="spellStart"/>
            <w:r w:rsidRPr="00DD391E">
              <w:rPr>
                <w:i/>
                <w:color w:val="3D7EDB"/>
                <w:sz w:val="22"/>
              </w:rPr>
              <w:t>provozu</w:t>
            </w:r>
            <w:proofErr w:type="spellEnd"/>
            <w:r w:rsidRPr="00DD391E">
              <w:rPr>
                <w:i/>
                <w:color w:val="3D7EDB"/>
                <w:sz w:val="22"/>
              </w:rPr>
              <w:t xml:space="preserve"> a </w:t>
            </w:r>
            <w:proofErr w:type="spellStart"/>
            <w:r w:rsidRPr="00DD391E">
              <w:rPr>
                <w:i/>
                <w:color w:val="3D7EDB"/>
                <w:sz w:val="22"/>
              </w:rPr>
              <w:t>operací</w:t>
            </w:r>
            <w:proofErr w:type="spellEnd"/>
            <w:r w:rsidRPr="00DD391E">
              <w:rPr>
                <w:i/>
                <w:color w:val="3D7EDB"/>
                <w:sz w:val="22"/>
              </w:rPr>
              <w:t xml:space="preserve">. </w:t>
            </w:r>
            <w:proofErr w:type="spellStart"/>
            <w:r w:rsidRPr="00DD391E">
              <w:rPr>
                <w:i/>
                <w:color w:val="3D7EDB"/>
                <w:sz w:val="22"/>
              </w:rPr>
              <w:t>Záznamy</w:t>
            </w:r>
            <w:proofErr w:type="spellEnd"/>
            <w:r w:rsidRPr="00DD391E">
              <w:rPr>
                <w:i/>
                <w:color w:val="3D7EDB"/>
                <w:sz w:val="22"/>
              </w:rPr>
              <w:t xml:space="preserve"> </w:t>
            </w:r>
            <w:proofErr w:type="spellStart"/>
            <w:r w:rsidRPr="00DD391E">
              <w:rPr>
                <w:i/>
                <w:color w:val="3D7EDB"/>
                <w:sz w:val="22"/>
              </w:rPr>
              <w:t>jsou</w:t>
            </w:r>
            <w:proofErr w:type="spellEnd"/>
            <w:r w:rsidRPr="00DD391E">
              <w:rPr>
                <w:i/>
                <w:color w:val="3D7EDB"/>
                <w:sz w:val="22"/>
              </w:rPr>
              <w:t xml:space="preserve"> </w:t>
            </w:r>
            <w:proofErr w:type="spellStart"/>
            <w:r w:rsidRPr="00DD391E">
              <w:rPr>
                <w:i/>
                <w:color w:val="3D7EDB"/>
                <w:sz w:val="22"/>
              </w:rPr>
              <w:t>uchovávány</w:t>
            </w:r>
            <w:proofErr w:type="spellEnd"/>
            <w:r w:rsidRPr="00DD391E">
              <w:rPr>
                <w:i/>
                <w:color w:val="3D7EDB"/>
                <w:sz w:val="22"/>
              </w:rPr>
              <w:t xml:space="preserve"> </w:t>
            </w:r>
            <w:proofErr w:type="spellStart"/>
            <w:r w:rsidRPr="00DD391E">
              <w:rPr>
                <w:i/>
                <w:color w:val="3D7EDB"/>
                <w:sz w:val="22"/>
              </w:rPr>
              <w:t>po</w:t>
            </w:r>
            <w:proofErr w:type="spellEnd"/>
            <w:r w:rsidRPr="00DD391E">
              <w:rPr>
                <w:i/>
                <w:color w:val="3D7EDB"/>
                <w:sz w:val="22"/>
              </w:rPr>
              <w:t xml:space="preserve"> </w:t>
            </w:r>
            <w:proofErr w:type="spellStart"/>
            <w:r w:rsidRPr="00DD391E">
              <w:rPr>
                <w:i/>
                <w:color w:val="3D7EDB"/>
                <w:sz w:val="22"/>
              </w:rPr>
              <w:t>dobu</w:t>
            </w:r>
            <w:proofErr w:type="spellEnd"/>
            <w:r w:rsidRPr="00DD391E">
              <w:rPr>
                <w:i/>
                <w:color w:val="3D7EDB"/>
                <w:sz w:val="22"/>
              </w:rPr>
              <w:t xml:space="preserve"> 30 </w:t>
            </w:r>
            <w:proofErr w:type="spellStart"/>
            <w:r w:rsidRPr="00DD391E">
              <w:rPr>
                <w:i/>
                <w:color w:val="3D7EDB"/>
                <w:sz w:val="22"/>
              </w:rPr>
              <w:t>dní</w:t>
            </w:r>
            <w:proofErr w:type="spellEnd"/>
            <w:r w:rsidRPr="00DD391E">
              <w:rPr>
                <w:i/>
                <w:color w:val="3D7EDB"/>
                <w:sz w:val="22"/>
              </w:rPr>
              <w:t xml:space="preserve">. </w:t>
            </w:r>
            <w:proofErr w:type="spellStart"/>
            <w:r w:rsidRPr="00DD391E">
              <w:rPr>
                <w:i/>
                <w:color w:val="3D7EDB"/>
                <w:sz w:val="22"/>
              </w:rPr>
              <w:t>Slouží</w:t>
            </w:r>
            <w:proofErr w:type="spellEnd"/>
            <w:r w:rsidRPr="00DD391E">
              <w:rPr>
                <w:i/>
                <w:color w:val="3D7EDB"/>
                <w:sz w:val="22"/>
              </w:rPr>
              <w:t xml:space="preserve"> k </w:t>
            </w:r>
            <w:proofErr w:type="spellStart"/>
            <w:r w:rsidRPr="00DD391E">
              <w:rPr>
                <w:i/>
                <w:color w:val="3D7EDB"/>
                <w:sz w:val="22"/>
              </w:rPr>
              <w:t>detekci</w:t>
            </w:r>
            <w:proofErr w:type="spellEnd"/>
            <w:r w:rsidRPr="00DD391E">
              <w:rPr>
                <w:i/>
                <w:color w:val="3D7EDB"/>
                <w:sz w:val="22"/>
              </w:rPr>
              <w:t xml:space="preserve"> </w:t>
            </w:r>
            <w:proofErr w:type="spellStart"/>
            <w:r w:rsidRPr="00DD391E">
              <w:rPr>
                <w:i/>
                <w:color w:val="3D7EDB"/>
                <w:sz w:val="22"/>
              </w:rPr>
              <w:t>podezřelého</w:t>
            </w:r>
            <w:proofErr w:type="spellEnd"/>
            <w:r w:rsidRPr="00DD391E">
              <w:rPr>
                <w:i/>
                <w:color w:val="3D7EDB"/>
                <w:sz w:val="22"/>
              </w:rPr>
              <w:t xml:space="preserve"> </w:t>
            </w:r>
            <w:proofErr w:type="spellStart"/>
            <w:r w:rsidRPr="00DD391E">
              <w:rPr>
                <w:i/>
                <w:color w:val="3D7EDB"/>
                <w:sz w:val="22"/>
              </w:rPr>
              <w:t>chování</w:t>
            </w:r>
            <w:proofErr w:type="spellEnd"/>
            <w:r w:rsidRPr="00DD391E">
              <w:rPr>
                <w:i/>
                <w:color w:val="3D7EDB"/>
                <w:sz w:val="22"/>
              </w:rPr>
              <w:t xml:space="preserve">, </w:t>
            </w:r>
            <w:proofErr w:type="spellStart"/>
            <w:r w:rsidRPr="00DD391E">
              <w:rPr>
                <w:i/>
                <w:color w:val="3D7EDB"/>
                <w:sz w:val="22"/>
              </w:rPr>
              <w:t>případně</w:t>
            </w:r>
            <w:proofErr w:type="spellEnd"/>
            <w:r w:rsidRPr="00DD391E">
              <w:rPr>
                <w:i/>
                <w:color w:val="3D7EDB"/>
                <w:sz w:val="22"/>
              </w:rPr>
              <w:t xml:space="preserve"> </w:t>
            </w:r>
            <w:proofErr w:type="spellStart"/>
            <w:r w:rsidRPr="00DD391E">
              <w:rPr>
                <w:i/>
                <w:color w:val="3D7EDB"/>
                <w:sz w:val="22"/>
              </w:rPr>
              <w:t>detekci</w:t>
            </w:r>
            <w:proofErr w:type="spellEnd"/>
            <w:r w:rsidRPr="00DD391E">
              <w:rPr>
                <w:i/>
                <w:color w:val="3D7EDB"/>
                <w:sz w:val="22"/>
              </w:rPr>
              <w:t xml:space="preserve"> </w:t>
            </w:r>
            <w:proofErr w:type="spellStart"/>
            <w:r w:rsidRPr="00DD391E">
              <w:rPr>
                <w:i/>
                <w:color w:val="3D7EDB"/>
                <w:sz w:val="22"/>
              </w:rPr>
              <w:t>kompromitace</w:t>
            </w:r>
            <w:proofErr w:type="spellEnd"/>
            <w:r w:rsidRPr="00DD391E">
              <w:rPr>
                <w:i/>
                <w:color w:val="3D7EDB"/>
                <w:sz w:val="22"/>
              </w:rPr>
              <w:t xml:space="preserve"> </w:t>
            </w:r>
            <w:proofErr w:type="spellStart"/>
            <w:r w:rsidRPr="00DD391E">
              <w:rPr>
                <w:i/>
                <w:color w:val="3D7EDB"/>
                <w:sz w:val="22"/>
              </w:rPr>
              <w:t>systému</w:t>
            </w:r>
            <w:proofErr w:type="spellEnd"/>
            <w:r w:rsidRPr="00DD391E">
              <w:rPr>
                <w:i/>
                <w:color w:val="3D7EDB"/>
                <w:sz w:val="22"/>
              </w:rPr>
              <w:t>.</w:t>
            </w:r>
          </w:p>
        </w:tc>
      </w:tr>
      <w:tr w:rsidR="00AF5BDA" w:rsidRPr="00BA11FE" w:rsidTr="009D72C0">
        <w:tc>
          <w:tcPr>
            <w:tcW w:w="3246" w:type="dxa"/>
            <w:shd w:val="clear" w:color="auto" w:fill="595959" w:themeFill="text1" w:themeFillTint="A6"/>
            <w:vAlign w:val="center"/>
          </w:tcPr>
          <w:p w:rsidR="00AF5BDA" w:rsidRPr="00BA11FE" w:rsidRDefault="00AF5BDA" w:rsidP="00AF5BDA">
            <w:pPr>
              <w:rPr>
                <w:color w:val="FFFFFF" w:themeColor="background1"/>
                <w:lang w:val="cs-CZ"/>
              </w:rPr>
            </w:pPr>
            <w:r w:rsidRPr="00BA11FE">
              <w:rPr>
                <w:color w:val="FFFFFF" w:themeColor="background1"/>
                <w:lang w:val="cs-CZ"/>
              </w:rPr>
              <w:lastRenderedPageBreak/>
              <w:t>Zveřejňování údajů</w:t>
            </w:r>
          </w:p>
        </w:tc>
        <w:tc>
          <w:tcPr>
            <w:tcW w:w="5794" w:type="dxa"/>
          </w:tcPr>
          <w:p w:rsidR="00AF5BDA" w:rsidRDefault="00AF5BDA" w:rsidP="005B65B6">
            <w:pPr>
              <w:jc w:val="both"/>
              <w:rPr>
                <w:i/>
                <w:color w:val="3D7EDB"/>
                <w:sz w:val="22"/>
                <w:lang w:val="cs-CZ"/>
              </w:rPr>
            </w:pPr>
            <w:r w:rsidRPr="00607526">
              <w:rPr>
                <w:i/>
                <w:color w:val="3D7EDB"/>
                <w:sz w:val="22"/>
                <w:lang w:val="cs-CZ"/>
              </w:rPr>
              <w:t xml:space="preserve">Uveďte veškeré pravděpodobné instituce či osoby, které mohou obdržet pořízený kamerový záznam.  </w:t>
            </w:r>
          </w:p>
          <w:p w:rsidR="00AF5BDA" w:rsidRDefault="00AF5BDA" w:rsidP="005B65B6">
            <w:pPr>
              <w:jc w:val="both"/>
              <w:rPr>
                <w:i/>
                <w:color w:val="3D7EDB"/>
                <w:sz w:val="22"/>
                <w:lang w:val="cs-CZ"/>
              </w:rPr>
            </w:pPr>
          </w:p>
          <w:p w:rsidR="00AF5BDA" w:rsidRDefault="00AF5BDA" w:rsidP="005B65B6">
            <w:pPr>
              <w:jc w:val="both"/>
              <w:rPr>
                <w:i/>
                <w:color w:val="3D7EDB"/>
                <w:sz w:val="22"/>
                <w:lang w:val="cs-CZ"/>
              </w:rPr>
            </w:pPr>
            <w:r>
              <w:rPr>
                <w:i/>
                <w:color w:val="3D7EDB"/>
                <w:sz w:val="22"/>
                <w:lang w:val="cs-CZ"/>
              </w:rPr>
              <w:t>Typicky se bude jednat pravděpodobně o:</w:t>
            </w:r>
          </w:p>
          <w:p w:rsidR="00AF5BDA" w:rsidRPr="009237AA" w:rsidRDefault="00AF5BDA" w:rsidP="005B65B6">
            <w:pPr>
              <w:pStyle w:val="Odstavecseseznamem"/>
              <w:numPr>
                <w:ilvl w:val="0"/>
                <w:numId w:val="5"/>
              </w:numPr>
              <w:jc w:val="both"/>
              <w:rPr>
                <w:i/>
                <w:color w:val="3D7EDB"/>
                <w:sz w:val="22"/>
                <w:lang w:val="cs-CZ"/>
              </w:rPr>
            </w:pPr>
            <w:r w:rsidRPr="009237AA">
              <w:rPr>
                <w:i/>
                <w:color w:val="3D7EDB"/>
                <w:sz w:val="22"/>
                <w:lang w:val="cs-CZ"/>
              </w:rPr>
              <w:lastRenderedPageBreak/>
              <w:t xml:space="preserve">Subjekt údajů, vyžadující informace o zpracovaných údajích. </w:t>
            </w:r>
          </w:p>
          <w:p w:rsidR="00AF5BDA" w:rsidRPr="009237AA" w:rsidRDefault="00AF5BDA" w:rsidP="005B65B6">
            <w:pPr>
              <w:pStyle w:val="Odstavecseseznamem"/>
              <w:numPr>
                <w:ilvl w:val="0"/>
                <w:numId w:val="5"/>
              </w:numPr>
              <w:jc w:val="both"/>
              <w:rPr>
                <w:i/>
                <w:color w:val="3D7EDB"/>
                <w:sz w:val="22"/>
                <w:lang w:val="cs-CZ"/>
              </w:rPr>
            </w:pPr>
            <w:r w:rsidRPr="009237AA">
              <w:rPr>
                <w:i/>
                <w:color w:val="3D7EDB"/>
                <w:sz w:val="22"/>
                <w:lang w:val="cs-CZ"/>
              </w:rPr>
              <w:t>V odůvodněných případech organy činné v trestním řízení</w:t>
            </w:r>
          </w:p>
          <w:p w:rsidR="00AF5BDA" w:rsidRPr="005B7A48" w:rsidRDefault="00AF5BDA" w:rsidP="005B65B6">
            <w:pPr>
              <w:pStyle w:val="Odstavecseseznamem"/>
              <w:numPr>
                <w:ilvl w:val="0"/>
                <w:numId w:val="5"/>
              </w:numPr>
              <w:jc w:val="both"/>
              <w:rPr>
                <w:i/>
                <w:sz w:val="22"/>
                <w:lang w:val="cs-CZ"/>
              </w:rPr>
            </w:pPr>
            <w:r w:rsidRPr="005B7A48">
              <w:rPr>
                <w:i/>
                <w:color w:val="3D7EDB"/>
                <w:sz w:val="22"/>
                <w:lang w:val="cs-CZ"/>
              </w:rPr>
              <w:t xml:space="preserve">Jiné zainteresované subjekty pro naplnění účelu zpracování (pojišťovna).  </w:t>
            </w:r>
          </w:p>
        </w:tc>
      </w:tr>
      <w:tr w:rsidR="00AF5BDA" w:rsidRPr="00BA11FE" w:rsidTr="009D72C0">
        <w:tc>
          <w:tcPr>
            <w:tcW w:w="3246" w:type="dxa"/>
            <w:shd w:val="clear" w:color="auto" w:fill="595959" w:themeFill="text1" w:themeFillTint="A6"/>
            <w:vAlign w:val="center"/>
          </w:tcPr>
          <w:p w:rsidR="00AF5BDA" w:rsidRPr="00BA11FE" w:rsidRDefault="00AF5BDA" w:rsidP="00AF5BDA">
            <w:pPr>
              <w:rPr>
                <w:color w:val="FFFFFF" w:themeColor="background1"/>
                <w:lang w:val="cs-CZ"/>
              </w:rPr>
            </w:pPr>
            <w:r w:rsidRPr="00BA11FE">
              <w:rPr>
                <w:color w:val="FFFFFF" w:themeColor="background1"/>
                <w:lang w:val="cs-CZ"/>
              </w:rPr>
              <w:lastRenderedPageBreak/>
              <w:t>Poskytování údajů do zahraničí</w:t>
            </w:r>
          </w:p>
        </w:tc>
        <w:tc>
          <w:tcPr>
            <w:tcW w:w="5794" w:type="dxa"/>
          </w:tcPr>
          <w:p w:rsidR="00AF5BDA" w:rsidRPr="00BA11FE" w:rsidRDefault="00AF5BDA" w:rsidP="005B65B6">
            <w:pPr>
              <w:jc w:val="both"/>
              <w:rPr>
                <w:i/>
                <w:sz w:val="22"/>
                <w:lang w:val="cs-CZ"/>
              </w:rPr>
            </w:pPr>
            <w:r>
              <w:rPr>
                <w:i/>
                <w:color w:val="3D7EDB"/>
                <w:sz w:val="22"/>
                <w:lang w:val="cs-CZ"/>
              </w:rPr>
              <w:t xml:space="preserve">Kamerový systém </w:t>
            </w:r>
            <w:proofErr w:type="spellStart"/>
            <w:r>
              <w:rPr>
                <w:i/>
                <w:color w:val="3D7EDB"/>
                <w:sz w:val="22"/>
                <w:lang w:val="cs-CZ"/>
              </w:rPr>
              <w:t>NetRex</w:t>
            </w:r>
            <w:proofErr w:type="spellEnd"/>
            <w:r>
              <w:rPr>
                <w:i/>
                <w:color w:val="3D7EDB"/>
                <w:sz w:val="22"/>
                <w:lang w:val="cs-CZ"/>
              </w:rPr>
              <w:t xml:space="preserve"> sám o sobě neposkytuje pořízené záznamy jiným správcům osobních dat v zahraničí. V případě, že se všichni vaši pravděpodobní příjemci údajů nacházejí ve vaší zemi, uveďte „Ne“. </w:t>
            </w:r>
          </w:p>
        </w:tc>
      </w:tr>
      <w:tr w:rsidR="00AF5BDA" w:rsidRPr="00BA11FE" w:rsidTr="009D72C0">
        <w:tc>
          <w:tcPr>
            <w:tcW w:w="3246" w:type="dxa"/>
            <w:shd w:val="clear" w:color="auto" w:fill="595959" w:themeFill="text1" w:themeFillTint="A6"/>
            <w:vAlign w:val="center"/>
          </w:tcPr>
          <w:p w:rsidR="00AF5BDA" w:rsidRPr="00BA11FE" w:rsidRDefault="00AF5BDA" w:rsidP="00AF5BDA">
            <w:pPr>
              <w:rPr>
                <w:color w:val="FFFFFF" w:themeColor="background1"/>
                <w:lang w:val="cs-CZ"/>
              </w:rPr>
            </w:pPr>
            <w:r w:rsidRPr="00BA11FE">
              <w:rPr>
                <w:color w:val="FFFFFF" w:themeColor="background1"/>
                <w:lang w:val="cs-CZ"/>
              </w:rPr>
              <w:t>Místo zpracování údajů</w:t>
            </w:r>
          </w:p>
        </w:tc>
        <w:tc>
          <w:tcPr>
            <w:tcW w:w="5794" w:type="dxa"/>
          </w:tcPr>
          <w:p w:rsidR="00AF5BDA" w:rsidRDefault="00AF5BDA" w:rsidP="005B65B6">
            <w:pPr>
              <w:jc w:val="both"/>
              <w:rPr>
                <w:i/>
                <w:color w:val="3D7EDB"/>
                <w:sz w:val="22"/>
                <w:lang w:val="cs-CZ"/>
              </w:rPr>
            </w:pPr>
            <w:r>
              <w:rPr>
                <w:i/>
                <w:color w:val="3D7EDB"/>
                <w:sz w:val="22"/>
                <w:lang w:val="cs-CZ"/>
              </w:rPr>
              <w:t>Uveďte datová úložiště dle vaší konfigurace dohledového systému.</w:t>
            </w:r>
          </w:p>
          <w:p w:rsidR="00AF5BDA" w:rsidRDefault="00AF5BDA" w:rsidP="005B65B6">
            <w:pPr>
              <w:jc w:val="both"/>
              <w:rPr>
                <w:i/>
                <w:color w:val="3D7EDB"/>
                <w:sz w:val="22"/>
                <w:lang w:val="cs-CZ"/>
              </w:rPr>
            </w:pPr>
          </w:p>
          <w:p w:rsidR="00AF5BDA" w:rsidRDefault="00AF5BDA" w:rsidP="005B65B6">
            <w:pPr>
              <w:jc w:val="both"/>
              <w:rPr>
                <w:i/>
                <w:color w:val="3D7EDB"/>
                <w:sz w:val="22"/>
                <w:lang w:val="cs-CZ"/>
              </w:rPr>
            </w:pPr>
            <w:r>
              <w:rPr>
                <w:i/>
                <w:color w:val="3D7EDB"/>
                <w:sz w:val="22"/>
                <w:lang w:val="cs-CZ"/>
              </w:rPr>
              <w:t xml:space="preserve">Kamerový systém </w:t>
            </w:r>
            <w:proofErr w:type="spellStart"/>
            <w:r>
              <w:rPr>
                <w:i/>
                <w:color w:val="3D7EDB"/>
                <w:sz w:val="22"/>
                <w:lang w:val="cs-CZ"/>
              </w:rPr>
              <w:t>NetRex</w:t>
            </w:r>
            <w:proofErr w:type="spellEnd"/>
            <w:r>
              <w:rPr>
                <w:i/>
                <w:color w:val="3D7EDB"/>
                <w:sz w:val="22"/>
                <w:lang w:val="cs-CZ"/>
              </w:rPr>
              <w:t xml:space="preserve"> může ukládat záznamy </w:t>
            </w:r>
          </w:p>
          <w:p w:rsidR="00AF5BDA" w:rsidRDefault="00AF5BDA" w:rsidP="005B65B6">
            <w:pPr>
              <w:pStyle w:val="Odstavecseseznamem"/>
              <w:numPr>
                <w:ilvl w:val="0"/>
                <w:numId w:val="6"/>
              </w:numPr>
              <w:jc w:val="both"/>
              <w:rPr>
                <w:i/>
                <w:color w:val="3D7EDB"/>
                <w:sz w:val="22"/>
                <w:lang w:val="cs-CZ"/>
              </w:rPr>
            </w:pPr>
            <w:r>
              <w:rPr>
                <w:i/>
                <w:color w:val="3D7EDB"/>
                <w:sz w:val="22"/>
                <w:lang w:val="cs-CZ"/>
              </w:rPr>
              <w:t>na servery</w:t>
            </w:r>
            <w:r w:rsidRPr="00C67349">
              <w:rPr>
                <w:i/>
                <w:color w:val="3D7EDB"/>
                <w:sz w:val="22"/>
                <w:lang w:val="cs-CZ"/>
              </w:rPr>
              <w:t xml:space="preserve"> umístěných v</w:t>
            </w:r>
            <w:r>
              <w:rPr>
                <w:i/>
                <w:color w:val="3D7EDB"/>
                <w:sz w:val="22"/>
                <w:lang w:val="cs-CZ"/>
              </w:rPr>
              <w:t> </w:t>
            </w:r>
            <w:r w:rsidRPr="00C67349">
              <w:rPr>
                <w:i/>
                <w:color w:val="3D7EDB"/>
                <w:sz w:val="22"/>
                <w:lang w:val="cs-CZ"/>
              </w:rPr>
              <w:t>lo</w:t>
            </w:r>
            <w:r>
              <w:rPr>
                <w:i/>
                <w:color w:val="3D7EDB"/>
                <w:sz w:val="22"/>
                <w:lang w:val="cs-CZ"/>
              </w:rPr>
              <w:t xml:space="preserve">kalitách </w:t>
            </w:r>
          </w:p>
          <w:p w:rsidR="00AF5BDA" w:rsidRDefault="00AF5BDA" w:rsidP="005B65B6">
            <w:pPr>
              <w:pStyle w:val="Odstavecseseznamem"/>
              <w:numPr>
                <w:ilvl w:val="1"/>
                <w:numId w:val="6"/>
              </w:numPr>
              <w:jc w:val="both"/>
              <w:rPr>
                <w:i/>
                <w:color w:val="3D7EDB"/>
                <w:sz w:val="22"/>
                <w:lang w:val="cs-CZ"/>
              </w:rPr>
            </w:pPr>
            <w:r w:rsidRPr="009A654F">
              <w:rPr>
                <w:i/>
                <w:color w:val="3D7EDB"/>
                <w:sz w:val="22"/>
                <w:lang w:val="cs-CZ"/>
              </w:rPr>
              <w:t>Datacentrum Nagano, K Červenému dvoru 3156/25, Praha</w:t>
            </w:r>
          </w:p>
          <w:p w:rsidR="00AF5BDA" w:rsidRDefault="00AF5BDA" w:rsidP="005B65B6">
            <w:pPr>
              <w:pStyle w:val="Odstavecseseznamem"/>
              <w:numPr>
                <w:ilvl w:val="1"/>
                <w:numId w:val="6"/>
              </w:numPr>
              <w:jc w:val="both"/>
              <w:rPr>
                <w:i/>
                <w:color w:val="3D7EDB"/>
                <w:sz w:val="22"/>
                <w:lang w:val="cs-CZ"/>
              </w:rPr>
            </w:pPr>
            <w:r w:rsidRPr="009A654F">
              <w:rPr>
                <w:i/>
                <w:color w:val="3D7EDB"/>
                <w:sz w:val="22"/>
                <w:lang w:val="cs-CZ"/>
              </w:rPr>
              <w:t>Datacentrum TTC, Tiskařská 10, Praha</w:t>
            </w:r>
          </w:p>
          <w:p w:rsidR="00AF5BDA" w:rsidRDefault="00AF5BDA" w:rsidP="005B65B6">
            <w:pPr>
              <w:pStyle w:val="Odstavecseseznamem"/>
              <w:numPr>
                <w:ilvl w:val="0"/>
                <w:numId w:val="6"/>
              </w:numPr>
              <w:jc w:val="both"/>
              <w:rPr>
                <w:i/>
                <w:color w:val="3D7EDB"/>
                <w:sz w:val="22"/>
                <w:lang w:val="cs-CZ"/>
              </w:rPr>
            </w:pPr>
            <w:r>
              <w:rPr>
                <w:i/>
                <w:color w:val="3D7EDB"/>
                <w:sz w:val="22"/>
                <w:lang w:val="cs-CZ"/>
              </w:rPr>
              <w:t>Na šifrované lokální úložiště</w:t>
            </w:r>
          </w:p>
          <w:p w:rsidR="00AF5BDA" w:rsidRPr="009A654F" w:rsidRDefault="00AF5BDA" w:rsidP="005B65B6">
            <w:pPr>
              <w:pStyle w:val="Odstavecseseznamem"/>
              <w:numPr>
                <w:ilvl w:val="0"/>
                <w:numId w:val="6"/>
              </w:numPr>
              <w:jc w:val="both"/>
              <w:rPr>
                <w:i/>
                <w:color w:val="3D7EDB"/>
                <w:sz w:val="22"/>
                <w:lang w:val="cs-CZ"/>
              </w:rPr>
            </w:pPr>
            <w:r>
              <w:rPr>
                <w:i/>
                <w:color w:val="3D7EDB"/>
                <w:sz w:val="22"/>
                <w:lang w:val="cs-CZ"/>
              </w:rPr>
              <w:t>Na šifrované SD karty umístěné v kamerách</w:t>
            </w:r>
          </w:p>
        </w:tc>
      </w:tr>
      <w:tr w:rsidR="00AF5BDA" w:rsidRPr="00BA11FE" w:rsidTr="009D72C0">
        <w:tc>
          <w:tcPr>
            <w:tcW w:w="3246" w:type="dxa"/>
            <w:shd w:val="clear" w:color="auto" w:fill="595959" w:themeFill="text1" w:themeFillTint="A6"/>
            <w:vAlign w:val="center"/>
          </w:tcPr>
          <w:p w:rsidR="00AF5BDA" w:rsidRPr="00BA11FE" w:rsidRDefault="00AF5BDA" w:rsidP="00AF5BDA">
            <w:pPr>
              <w:rPr>
                <w:color w:val="FFFFFF" w:themeColor="background1"/>
                <w:lang w:val="cs-CZ"/>
              </w:rPr>
            </w:pPr>
            <w:r w:rsidRPr="00BA11FE">
              <w:rPr>
                <w:color w:val="FFFFFF" w:themeColor="background1"/>
                <w:lang w:val="cs-CZ"/>
              </w:rPr>
              <w:t>Zpracovatelé údajů</w:t>
            </w:r>
          </w:p>
        </w:tc>
        <w:tc>
          <w:tcPr>
            <w:tcW w:w="5794" w:type="dxa"/>
          </w:tcPr>
          <w:p w:rsidR="00AF5BDA" w:rsidRPr="00BA11FE" w:rsidRDefault="00AF5BDA" w:rsidP="005B65B6">
            <w:pPr>
              <w:jc w:val="both"/>
              <w:rPr>
                <w:i/>
                <w:sz w:val="22"/>
                <w:lang w:val="cs-CZ"/>
              </w:rPr>
            </w:pPr>
            <w:r>
              <w:rPr>
                <w:i/>
                <w:color w:val="3D7EDB"/>
                <w:sz w:val="22"/>
                <w:lang w:val="cs-CZ"/>
              </w:rPr>
              <w:t>Zpracovatelem osobních údajů je v případě použití námi vyvíjeného cloudového kamerového systému společnost „</w:t>
            </w:r>
            <w:proofErr w:type="spellStart"/>
            <w:r w:rsidRPr="005B7A48">
              <w:rPr>
                <w:b/>
                <w:i/>
                <w:color w:val="3D7EDB"/>
                <w:sz w:val="22"/>
                <w:lang w:val="cs-CZ"/>
              </w:rPr>
              <w:t>NetRex</w:t>
            </w:r>
            <w:proofErr w:type="spellEnd"/>
            <w:r w:rsidRPr="005B7A48">
              <w:rPr>
                <w:b/>
                <w:i/>
                <w:color w:val="3D7EDB"/>
                <w:sz w:val="22"/>
                <w:lang w:val="cs-CZ"/>
              </w:rPr>
              <w:t xml:space="preserve"> s.r.o., IČ 25288792</w:t>
            </w:r>
            <w:r>
              <w:rPr>
                <w:i/>
                <w:color w:val="3D7EDB"/>
                <w:sz w:val="22"/>
                <w:lang w:val="cs-CZ"/>
              </w:rPr>
              <w:t xml:space="preserve"> “ </w:t>
            </w:r>
          </w:p>
        </w:tc>
      </w:tr>
      <w:tr w:rsidR="00AF5BDA" w:rsidRPr="00BA11FE" w:rsidTr="009D72C0">
        <w:tc>
          <w:tcPr>
            <w:tcW w:w="3246" w:type="dxa"/>
            <w:shd w:val="clear" w:color="auto" w:fill="595959" w:themeFill="text1" w:themeFillTint="A6"/>
            <w:vAlign w:val="center"/>
          </w:tcPr>
          <w:p w:rsidR="00AF5BDA" w:rsidRPr="00BA11FE" w:rsidRDefault="00AF5BDA" w:rsidP="00AF5BDA">
            <w:pPr>
              <w:rPr>
                <w:color w:val="FFFFFF" w:themeColor="background1"/>
                <w:lang w:val="cs-CZ"/>
              </w:rPr>
            </w:pPr>
            <w:r w:rsidRPr="00BA11FE">
              <w:rPr>
                <w:color w:val="FFFFFF" w:themeColor="background1"/>
                <w:lang w:val="cs-CZ"/>
              </w:rPr>
              <w:t>Zpracovávané údaje s nízkým rizikem</w:t>
            </w:r>
          </w:p>
        </w:tc>
        <w:tc>
          <w:tcPr>
            <w:tcW w:w="5794" w:type="dxa"/>
          </w:tcPr>
          <w:p w:rsidR="00AF5BDA" w:rsidRPr="00BA11FE" w:rsidRDefault="00AF5BDA" w:rsidP="005B65B6">
            <w:pPr>
              <w:jc w:val="both"/>
              <w:rPr>
                <w:i/>
                <w:sz w:val="22"/>
                <w:lang w:val="cs-CZ"/>
              </w:rPr>
            </w:pPr>
            <w:r w:rsidRPr="00A16EEE">
              <w:rPr>
                <w:i/>
                <w:color w:val="3D7EDB"/>
                <w:sz w:val="22"/>
                <w:lang w:val="cs-CZ"/>
              </w:rPr>
              <w:t>Vzhledem k tomu, že kamery zabírají pouze oblasti běžně viditelné pro všechny pasažéry vlaku, jsou všechny údaje s nízkým rizikem.</w:t>
            </w:r>
          </w:p>
        </w:tc>
      </w:tr>
      <w:tr w:rsidR="00AF5BDA" w:rsidRPr="00BA11FE" w:rsidTr="009D72C0">
        <w:tc>
          <w:tcPr>
            <w:tcW w:w="3246" w:type="dxa"/>
            <w:shd w:val="clear" w:color="auto" w:fill="595959" w:themeFill="text1" w:themeFillTint="A6"/>
            <w:vAlign w:val="center"/>
          </w:tcPr>
          <w:p w:rsidR="00AF5BDA" w:rsidRPr="00BA11FE" w:rsidRDefault="00AF5BDA" w:rsidP="00AF5BDA">
            <w:pPr>
              <w:rPr>
                <w:color w:val="FFFFFF" w:themeColor="background1"/>
                <w:lang w:val="cs-CZ"/>
              </w:rPr>
            </w:pPr>
            <w:r w:rsidRPr="00BA11FE">
              <w:rPr>
                <w:color w:val="FFFFFF" w:themeColor="background1"/>
                <w:lang w:val="cs-CZ"/>
              </w:rPr>
              <w:t>Zpracovávané údaje se středním rizikem</w:t>
            </w:r>
          </w:p>
        </w:tc>
        <w:tc>
          <w:tcPr>
            <w:tcW w:w="5794" w:type="dxa"/>
          </w:tcPr>
          <w:p w:rsidR="00AF5BDA" w:rsidRPr="00BA11FE" w:rsidRDefault="00AF5BDA" w:rsidP="005B65B6">
            <w:pPr>
              <w:jc w:val="both"/>
              <w:rPr>
                <w:i/>
                <w:sz w:val="22"/>
                <w:lang w:val="cs-CZ"/>
              </w:rPr>
            </w:pPr>
            <w:r>
              <w:rPr>
                <w:i/>
                <w:color w:val="3D7EDB"/>
                <w:sz w:val="22"/>
                <w:lang w:val="cs-CZ"/>
              </w:rPr>
              <w:t>Nejsou</w:t>
            </w:r>
          </w:p>
        </w:tc>
      </w:tr>
      <w:tr w:rsidR="00AF5BDA" w:rsidRPr="00BA11FE" w:rsidTr="009D72C0">
        <w:tc>
          <w:tcPr>
            <w:tcW w:w="3246" w:type="dxa"/>
            <w:shd w:val="clear" w:color="auto" w:fill="595959" w:themeFill="text1" w:themeFillTint="A6"/>
            <w:vAlign w:val="center"/>
          </w:tcPr>
          <w:p w:rsidR="00AF5BDA" w:rsidRPr="00BA11FE" w:rsidRDefault="00AF5BDA" w:rsidP="00AF5BDA">
            <w:pPr>
              <w:rPr>
                <w:color w:val="FFFFFF" w:themeColor="background1"/>
                <w:lang w:val="cs-CZ"/>
              </w:rPr>
            </w:pPr>
            <w:r w:rsidRPr="00BA11FE">
              <w:rPr>
                <w:color w:val="FFFFFF" w:themeColor="background1"/>
                <w:lang w:val="cs-CZ"/>
              </w:rPr>
              <w:t>Zpracovávané údaje s vysokým rizikem</w:t>
            </w:r>
          </w:p>
        </w:tc>
        <w:tc>
          <w:tcPr>
            <w:tcW w:w="5794" w:type="dxa"/>
          </w:tcPr>
          <w:p w:rsidR="00AF5BDA" w:rsidRPr="00BA11FE" w:rsidRDefault="00AF5BDA" w:rsidP="005B65B6">
            <w:pPr>
              <w:jc w:val="both"/>
              <w:rPr>
                <w:i/>
                <w:sz w:val="22"/>
                <w:lang w:val="cs-CZ"/>
              </w:rPr>
            </w:pPr>
            <w:r>
              <w:rPr>
                <w:i/>
                <w:color w:val="3D7EDB"/>
                <w:sz w:val="22"/>
                <w:lang w:val="cs-CZ"/>
              </w:rPr>
              <w:t>Nejsou</w:t>
            </w:r>
          </w:p>
        </w:tc>
      </w:tr>
      <w:tr w:rsidR="00AF5BDA" w:rsidRPr="00BA11FE" w:rsidTr="009D72C0">
        <w:tc>
          <w:tcPr>
            <w:tcW w:w="3246" w:type="dxa"/>
            <w:shd w:val="clear" w:color="auto" w:fill="595959" w:themeFill="text1" w:themeFillTint="A6"/>
            <w:vAlign w:val="center"/>
          </w:tcPr>
          <w:p w:rsidR="00AF5BDA" w:rsidRPr="00BA11FE" w:rsidRDefault="00AF5BDA" w:rsidP="00AF5BDA">
            <w:pPr>
              <w:rPr>
                <w:color w:val="FFFFFF" w:themeColor="background1"/>
                <w:lang w:val="cs-CZ"/>
              </w:rPr>
            </w:pPr>
            <w:r w:rsidRPr="00BA11FE">
              <w:rPr>
                <w:color w:val="FFFFFF" w:themeColor="background1"/>
                <w:lang w:val="cs-CZ"/>
              </w:rPr>
              <w:t>Způsob získání souhlasu – pokud je nutný</w:t>
            </w:r>
          </w:p>
        </w:tc>
        <w:tc>
          <w:tcPr>
            <w:tcW w:w="5794" w:type="dxa"/>
          </w:tcPr>
          <w:p w:rsidR="00AF5BDA" w:rsidRPr="00BA11FE" w:rsidRDefault="00AF5BDA" w:rsidP="005B65B6">
            <w:pPr>
              <w:jc w:val="both"/>
              <w:rPr>
                <w:i/>
                <w:sz w:val="22"/>
                <w:lang w:val="cs-CZ"/>
              </w:rPr>
            </w:pPr>
            <w:r>
              <w:rPr>
                <w:i/>
                <w:color w:val="3D7EDB"/>
                <w:sz w:val="22"/>
                <w:lang w:val="cs-CZ"/>
              </w:rPr>
              <w:t xml:space="preserve">Vzhledem k technickému řešení jsou osobní údaje </w:t>
            </w:r>
            <w:r w:rsidR="005B65B6">
              <w:rPr>
                <w:i/>
                <w:color w:val="3D7EDB"/>
                <w:sz w:val="22"/>
                <w:lang w:val="cs-CZ"/>
              </w:rPr>
              <w:t>z</w:t>
            </w:r>
            <w:r>
              <w:rPr>
                <w:i/>
                <w:color w:val="3D7EDB"/>
                <w:sz w:val="22"/>
                <w:lang w:val="cs-CZ"/>
              </w:rPr>
              <w:t xml:space="preserve">pracovávány bez souhlasu subjektů údajů. </w:t>
            </w:r>
          </w:p>
        </w:tc>
      </w:tr>
      <w:tr w:rsidR="00AF5BDA" w:rsidRPr="00BA11FE" w:rsidTr="009D72C0">
        <w:tc>
          <w:tcPr>
            <w:tcW w:w="3246" w:type="dxa"/>
            <w:shd w:val="clear" w:color="auto" w:fill="595959" w:themeFill="text1" w:themeFillTint="A6"/>
            <w:vAlign w:val="center"/>
          </w:tcPr>
          <w:p w:rsidR="00AF5BDA" w:rsidRPr="00BA11FE" w:rsidRDefault="00AF5BDA" w:rsidP="00AF5BDA">
            <w:pPr>
              <w:rPr>
                <w:color w:val="FFFFFF" w:themeColor="background1"/>
                <w:lang w:val="cs-CZ"/>
              </w:rPr>
            </w:pPr>
            <w:r w:rsidRPr="00BA11FE">
              <w:rPr>
                <w:color w:val="FFFFFF" w:themeColor="background1"/>
                <w:lang w:val="cs-CZ"/>
              </w:rPr>
              <w:lastRenderedPageBreak/>
              <w:t xml:space="preserve">Automatizované rozhodování / profilování </w:t>
            </w:r>
          </w:p>
        </w:tc>
        <w:tc>
          <w:tcPr>
            <w:tcW w:w="5794" w:type="dxa"/>
          </w:tcPr>
          <w:p w:rsidR="00AF5BDA" w:rsidRPr="00BA11FE" w:rsidRDefault="00AF5BDA" w:rsidP="005B65B6">
            <w:pPr>
              <w:jc w:val="both"/>
              <w:rPr>
                <w:i/>
                <w:sz w:val="22"/>
                <w:lang w:val="cs-CZ"/>
              </w:rPr>
            </w:pPr>
            <w:r>
              <w:rPr>
                <w:i/>
                <w:color w:val="3D7EDB"/>
                <w:sz w:val="22"/>
                <w:lang w:val="cs-CZ"/>
              </w:rPr>
              <w:t xml:space="preserve">Systém </w:t>
            </w:r>
            <w:proofErr w:type="spellStart"/>
            <w:r>
              <w:rPr>
                <w:i/>
                <w:color w:val="3D7EDB"/>
                <w:sz w:val="22"/>
                <w:lang w:val="cs-CZ"/>
              </w:rPr>
              <w:t>NetRex</w:t>
            </w:r>
            <w:proofErr w:type="spellEnd"/>
            <w:r>
              <w:rPr>
                <w:i/>
                <w:color w:val="3D7EDB"/>
                <w:sz w:val="22"/>
                <w:lang w:val="cs-CZ"/>
              </w:rPr>
              <w:t xml:space="preserve"> neprovádí žádné automatizované rozhodování ani profilování ve smyslu </w:t>
            </w:r>
            <w:hyperlink r:id="rId11" w:history="1">
              <w:r w:rsidRPr="00A16EEE">
                <w:rPr>
                  <w:rStyle w:val="Hypertextovodkaz"/>
                  <w:i/>
                  <w:sz w:val="22"/>
                  <w:lang w:val="cs-CZ"/>
                </w:rPr>
                <w:t>čl. 22 GDPR</w:t>
              </w:r>
            </w:hyperlink>
            <w:r>
              <w:rPr>
                <w:i/>
                <w:color w:val="3D7EDB"/>
                <w:sz w:val="22"/>
                <w:lang w:val="cs-CZ"/>
              </w:rPr>
              <w:t>.</w:t>
            </w:r>
          </w:p>
        </w:tc>
      </w:tr>
    </w:tbl>
    <w:p w:rsidR="00DC5C95" w:rsidRPr="00BA11FE" w:rsidRDefault="00DC5C95" w:rsidP="00DC5C95">
      <w:pPr>
        <w:pStyle w:val="Nadpis1"/>
        <w:rPr>
          <w:lang w:val="cs-CZ"/>
        </w:rPr>
      </w:pPr>
      <w:r w:rsidRPr="00BA11FE">
        <w:rPr>
          <w:lang w:val="cs-CZ"/>
        </w:rPr>
        <w:t>Posouzení nezbytnosti</w:t>
      </w:r>
      <w:r w:rsidR="00E15764" w:rsidRPr="00BA11FE">
        <w:rPr>
          <w:lang w:val="cs-CZ"/>
        </w:rPr>
        <w:t xml:space="preserve"> a přiměřenosti </w:t>
      </w:r>
    </w:p>
    <w:tbl>
      <w:tblPr>
        <w:tblStyle w:val="Mkatabulky"/>
        <w:tblW w:w="0" w:type="auto"/>
        <w:tblCellMar>
          <w:top w:w="113" w:type="dxa"/>
          <w:bottom w:w="113" w:type="dxa"/>
        </w:tblCellMar>
        <w:tblLook w:val="04A0" w:firstRow="1" w:lastRow="0" w:firstColumn="1" w:lastColumn="0" w:noHBand="0" w:noVBand="1"/>
      </w:tblPr>
      <w:tblGrid>
        <w:gridCol w:w="3251"/>
        <w:gridCol w:w="5789"/>
      </w:tblGrid>
      <w:tr w:rsidR="00DC5C95" w:rsidRPr="00BA11FE" w:rsidTr="009D72C0">
        <w:tc>
          <w:tcPr>
            <w:tcW w:w="3251" w:type="dxa"/>
            <w:shd w:val="clear" w:color="auto" w:fill="595959" w:themeFill="text1" w:themeFillTint="A6"/>
            <w:vAlign w:val="center"/>
          </w:tcPr>
          <w:p w:rsidR="00DC5C95" w:rsidRPr="00BA11FE" w:rsidRDefault="00DC5C95" w:rsidP="004674E6">
            <w:pPr>
              <w:rPr>
                <w:color w:val="FFFFFF" w:themeColor="background1"/>
                <w:lang w:val="cs-CZ"/>
              </w:rPr>
            </w:pPr>
            <w:r w:rsidRPr="00BA11FE">
              <w:rPr>
                <w:color w:val="FFFFFF" w:themeColor="background1"/>
                <w:lang w:val="cs-CZ"/>
              </w:rPr>
              <w:t>Posouzení nezbytnosti a přiměřenosti operací zpracování</w:t>
            </w:r>
          </w:p>
        </w:tc>
        <w:tc>
          <w:tcPr>
            <w:tcW w:w="5789" w:type="dxa"/>
          </w:tcPr>
          <w:p w:rsidR="00DC5C95" w:rsidRDefault="00C4201E" w:rsidP="00404286">
            <w:pPr>
              <w:jc w:val="both"/>
              <w:rPr>
                <w:i/>
                <w:color w:val="3D7EDB"/>
                <w:sz w:val="22"/>
                <w:lang w:val="cs-CZ"/>
              </w:rPr>
            </w:pPr>
            <w:r>
              <w:rPr>
                <w:i/>
                <w:color w:val="3D7EDB"/>
                <w:sz w:val="22"/>
                <w:lang w:val="cs-CZ"/>
              </w:rPr>
              <w:t xml:space="preserve">S ohledem na skutečnost, že osobní údaje jsou zpracovávány bez souhlasu subjektů, je nutné co nejpečlivěji posoudit a definovat </w:t>
            </w:r>
            <w:r w:rsidR="00404286">
              <w:rPr>
                <w:i/>
                <w:color w:val="3D7EDB"/>
                <w:sz w:val="22"/>
                <w:lang w:val="cs-CZ"/>
              </w:rPr>
              <w:t xml:space="preserve">nezbytnost nasazení tohoto řešení. </w:t>
            </w:r>
          </w:p>
          <w:p w:rsidR="00404286" w:rsidRDefault="00404286" w:rsidP="004674E6">
            <w:pPr>
              <w:rPr>
                <w:i/>
                <w:color w:val="3D7EDB"/>
                <w:sz w:val="22"/>
                <w:lang w:val="cs-CZ"/>
              </w:rPr>
            </w:pPr>
          </w:p>
          <w:p w:rsidR="00404286" w:rsidRPr="00404286" w:rsidRDefault="00404286" w:rsidP="00404286">
            <w:pPr>
              <w:jc w:val="both"/>
              <w:rPr>
                <w:i/>
                <w:color w:val="3D7EDB"/>
                <w:sz w:val="22"/>
                <w:lang w:val="cs-CZ"/>
              </w:rPr>
            </w:pPr>
            <w:r w:rsidRPr="00404286">
              <w:rPr>
                <w:i/>
                <w:color w:val="3D7EDB"/>
                <w:sz w:val="22"/>
                <w:lang w:val="cs-CZ"/>
              </w:rPr>
              <w:t xml:space="preserve">O oprávněné užití tak půjde </w:t>
            </w:r>
            <w:r>
              <w:rPr>
                <w:i/>
                <w:color w:val="3D7EDB"/>
                <w:sz w:val="22"/>
                <w:lang w:val="cs-CZ"/>
              </w:rPr>
              <w:t xml:space="preserve">například </w:t>
            </w:r>
            <w:r w:rsidRPr="00404286">
              <w:rPr>
                <w:i/>
                <w:color w:val="3D7EDB"/>
                <w:sz w:val="22"/>
                <w:lang w:val="cs-CZ"/>
              </w:rPr>
              <w:t>v případě ochrany majetku zaměstnavatele, zajištění bezpečí na pracovišti, kontroly docházky či dodržování technologických postupů. To vše ale jen za předpokladu, že sledovaného účelu nelze dosáhnout jiným, méně invazivním způsobem, například osobní kontrolou vedoucími zaměstnanci.</w:t>
            </w:r>
            <w:r>
              <w:rPr>
                <w:i/>
                <w:color w:val="3D7EDB"/>
                <w:sz w:val="22"/>
                <w:lang w:val="cs-CZ"/>
              </w:rPr>
              <w:t xml:space="preserve"> </w:t>
            </w:r>
            <w:r w:rsidRPr="00404286">
              <w:rPr>
                <w:i/>
                <w:color w:val="3D7EDB"/>
                <w:sz w:val="22"/>
                <w:lang w:val="cs-CZ"/>
              </w:rPr>
              <w:t>Důvodem pro umístění kamer na pracovišti naopak nebude monitoring za účelem sledování výkonnosti zaměstnanců či řádného plnění pracovních povinností, a to i v případě, že by k tomu zaměstnanci dali souhlas. Nelze sledovat ani všechny prostory bez výjimky, například v šatnách, odpočívárnách či na toaletách budou kamery zpravidla nepřípustné jako příliš velký zásah do soukromí.</w:t>
            </w:r>
          </w:p>
        </w:tc>
      </w:tr>
    </w:tbl>
    <w:p w:rsidR="00DC5C95" w:rsidRPr="00BA11FE" w:rsidRDefault="00DC5C95" w:rsidP="00DC5C95">
      <w:pPr>
        <w:pStyle w:val="Nadpis1"/>
        <w:rPr>
          <w:lang w:val="cs-CZ"/>
        </w:rPr>
      </w:pPr>
      <w:r w:rsidRPr="00BA11FE">
        <w:rPr>
          <w:lang w:val="cs-CZ"/>
        </w:rPr>
        <w:t>Posouzení rizik</w:t>
      </w:r>
    </w:p>
    <w:tbl>
      <w:tblPr>
        <w:tblStyle w:val="Mkatabulky"/>
        <w:tblW w:w="0" w:type="auto"/>
        <w:tblCellMar>
          <w:top w:w="113" w:type="dxa"/>
          <w:bottom w:w="113" w:type="dxa"/>
        </w:tblCellMar>
        <w:tblLook w:val="04A0" w:firstRow="1" w:lastRow="0" w:firstColumn="1" w:lastColumn="0" w:noHBand="0" w:noVBand="1"/>
      </w:tblPr>
      <w:tblGrid>
        <w:gridCol w:w="3251"/>
        <w:gridCol w:w="5789"/>
      </w:tblGrid>
      <w:tr w:rsidR="00DC5C95" w:rsidRPr="00BA11FE" w:rsidTr="009D72C0">
        <w:tc>
          <w:tcPr>
            <w:tcW w:w="3251" w:type="dxa"/>
            <w:shd w:val="clear" w:color="auto" w:fill="595959" w:themeFill="text1" w:themeFillTint="A6"/>
            <w:vAlign w:val="center"/>
          </w:tcPr>
          <w:p w:rsidR="00DC5C95" w:rsidRPr="00BA11FE" w:rsidRDefault="00DC5C95" w:rsidP="004674E6">
            <w:pPr>
              <w:rPr>
                <w:color w:val="FFFFFF" w:themeColor="background1"/>
                <w:lang w:val="cs-CZ"/>
              </w:rPr>
            </w:pPr>
            <w:r w:rsidRPr="00BA11FE">
              <w:rPr>
                <w:color w:val="FFFFFF" w:themeColor="background1"/>
                <w:lang w:val="cs-CZ"/>
              </w:rPr>
              <w:t>Celková míra rizika pro práva a svobody subjektů údajů</w:t>
            </w:r>
          </w:p>
        </w:tc>
        <w:tc>
          <w:tcPr>
            <w:tcW w:w="5789" w:type="dxa"/>
          </w:tcPr>
          <w:p w:rsidR="00DC5C95" w:rsidRPr="00BA11FE" w:rsidRDefault="000329E4" w:rsidP="005B65B6">
            <w:pPr>
              <w:jc w:val="both"/>
              <w:rPr>
                <w:i/>
                <w:sz w:val="22"/>
                <w:lang w:val="cs-CZ"/>
              </w:rPr>
            </w:pPr>
            <w:r>
              <w:rPr>
                <w:i/>
                <w:color w:val="3D7EDB"/>
                <w:sz w:val="22"/>
                <w:lang w:val="cs-CZ"/>
              </w:rPr>
              <w:t>Vzhledem k</w:t>
            </w:r>
            <w:r>
              <w:rPr>
                <w:i/>
                <w:color w:val="3D7EDB"/>
                <w:sz w:val="22"/>
                <w:lang w:val="cs-CZ"/>
              </w:rPr>
              <w:t xml:space="preserve"> tomu, že ve většině případů použití kamerového systému </w:t>
            </w:r>
            <w:proofErr w:type="spellStart"/>
            <w:r>
              <w:rPr>
                <w:i/>
                <w:color w:val="3D7EDB"/>
                <w:sz w:val="22"/>
                <w:lang w:val="cs-CZ"/>
              </w:rPr>
              <w:t>NetRex</w:t>
            </w:r>
            <w:proofErr w:type="spellEnd"/>
            <w:r>
              <w:rPr>
                <w:i/>
                <w:color w:val="3D7EDB"/>
                <w:sz w:val="22"/>
                <w:lang w:val="cs-CZ"/>
              </w:rPr>
              <w:t xml:space="preserve"> nedochází k nepřetržitému sledování živého přenosu či systematickému procházení pořízených záznamů (záznam je zkoumán až v případě incidentu) je míra rizika ohrožení práv a svobod subjektů nízká. </w:t>
            </w:r>
          </w:p>
        </w:tc>
      </w:tr>
      <w:tr w:rsidR="00DC5C95" w:rsidRPr="00BA11FE" w:rsidTr="009D72C0">
        <w:tc>
          <w:tcPr>
            <w:tcW w:w="3251" w:type="dxa"/>
            <w:shd w:val="clear" w:color="auto" w:fill="595959" w:themeFill="text1" w:themeFillTint="A6"/>
            <w:vAlign w:val="center"/>
          </w:tcPr>
          <w:p w:rsidR="00DC5C95" w:rsidRPr="00BA11FE" w:rsidRDefault="00DC5C95" w:rsidP="004674E6">
            <w:pPr>
              <w:rPr>
                <w:color w:val="FFFFFF" w:themeColor="background1"/>
                <w:lang w:val="cs-CZ"/>
              </w:rPr>
            </w:pPr>
            <w:r w:rsidRPr="00BA11FE">
              <w:rPr>
                <w:color w:val="FFFFFF" w:themeColor="background1"/>
                <w:lang w:val="cs-CZ"/>
              </w:rPr>
              <w:t>Zhodnocení hrozící škody subjektům údajů</w:t>
            </w:r>
          </w:p>
        </w:tc>
        <w:tc>
          <w:tcPr>
            <w:tcW w:w="5789" w:type="dxa"/>
          </w:tcPr>
          <w:p w:rsidR="00DC5C95" w:rsidRPr="00BA11FE" w:rsidRDefault="000329E4" w:rsidP="005B65B6">
            <w:pPr>
              <w:jc w:val="both"/>
              <w:rPr>
                <w:i/>
                <w:sz w:val="22"/>
                <w:lang w:val="cs-CZ"/>
              </w:rPr>
            </w:pPr>
            <w:r>
              <w:rPr>
                <w:i/>
                <w:color w:val="3D7EDB"/>
                <w:sz w:val="22"/>
                <w:lang w:val="cs-CZ"/>
              </w:rPr>
              <w:t>S ohledem na to, že kamery snímají</w:t>
            </w:r>
            <w:r w:rsidR="00932E98">
              <w:rPr>
                <w:i/>
                <w:color w:val="3D7EDB"/>
                <w:sz w:val="22"/>
                <w:lang w:val="cs-CZ"/>
              </w:rPr>
              <w:t xml:space="preserve"> pouze místa běžně viditelná jsou případné hrozící škody subjektům údajů zanedbatelné. </w:t>
            </w:r>
          </w:p>
        </w:tc>
      </w:tr>
    </w:tbl>
    <w:p w:rsidR="009D72C0" w:rsidRDefault="009D72C0" w:rsidP="00DC5C95">
      <w:pPr>
        <w:pStyle w:val="Nadpis1"/>
        <w:rPr>
          <w:lang w:val="cs-CZ"/>
        </w:rPr>
      </w:pPr>
    </w:p>
    <w:p w:rsidR="00DC5C95" w:rsidRPr="00BA11FE" w:rsidRDefault="001366B8" w:rsidP="00DC5C95">
      <w:pPr>
        <w:pStyle w:val="Nadpis1"/>
        <w:rPr>
          <w:lang w:val="cs-CZ"/>
        </w:rPr>
      </w:pPr>
      <w:bookmarkStart w:id="0" w:name="_GoBack"/>
      <w:bookmarkEnd w:id="0"/>
      <w:r>
        <w:rPr>
          <w:lang w:val="cs-CZ"/>
        </w:rPr>
        <w:t>Konzultace s dozorovým úřadem</w:t>
      </w:r>
    </w:p>
    <w:tbl>
      <w:tblPr>
        <w:tblStyle w:val="Mkatabulky"/>
        <w:tblW w:w="0" w:type="auto"/>
        <w:tblCellMar>
          <w:top w:w="113" w:type="dxa"/>
          <w:bottom w:w="113" w:type="dxa"/>
        </w:tblCellMar>
        <w:tblLook w:val="04A0" w:firstRow="1" w:lastRow="0" w:firstColumn="1" w:lastColumn="0" w:noHBand="0" w:noVBand="1"/>
      </w:tblPr>
      <w:tblGrid>
        <w:gridCol w:w="3251"/>
        <w:gridCol w:w="5789"/>
      </w:tblGrid>
      <w:tr w:rsidR="001366B8" w:rsidRPr="00BA11FE" w:rsidTr="009D72C0">
        <w:tc>
          <w:tcPr>
            <w:tcW w:w="3251" w:type="dxa"/>
            <w:shd w:val="clear" w:color="auto" w:fill="595959" w:themeFill="text1" w:themeFillTint="A6"/>
            <w:vAlign w:val="center"/>
          </w:tcPr>
          <w:p w:rsidR="001366B8" w:rsidRPr="00BA11FE" w:rsidRDefault="001366B8" w:rsidP="00321DA2">
            <w:pPr>
              <w:rPr>
                <w:color w:val="FFFFFF" w:themeColor="background1"/>
                <w:lang w:val="cs-CZ"/>
              </w:rPr>
            </w:pPr>
            <w:r>
              <w:rPr>
                <w:color w:val="FFFFFF" w:themeColor="background1"/>
                <w:lang w:val="cs-CZ"/>
              </w:rPr>
              <w:t>Konzultaci provedl</w:t>
            </w:r>
          </w:p>
        </w:tc>
        <w:tc>
          <w:tcPr>
            <w:tcW w:w="5789" w:type="dxa"/>
          </w:tcPr>
          <w:p w:rsidR="001366B8" w:rsidRPr="00BA11FE" w:rsidRDefault="001366B8" w:rsidP="00321DA2">
            <w:pPr>
              <w:jc w:val="both"/>
              <w:rPr>
                <w:i/>
                <w:sz w:val="22"/>
                <w:lang w:val="cs-CZ"/>
              </w:rPr>
            </w:pPr>
          </w:p>
        </w:tc>
      </w:tr>
      <w:tr w:rsidR="001366B8" w:rsidRPr="00BA11FE" w:rsidTr="009D72C0">
        <w:tc>
          <w:tcPr>
            <w:tcW w:w="3251" w:type="dxa"/>
            <w:shd w:val="clear" w:color="auto" w:fill="595959" w:themeFill="text1" w:themeFillTint="A6"/>
            <w:vAlign w:val="center"/>
          </w:tcPr>
          <w:p w:rsidR="001366B8" w:rsidRPr="00BA11FE" w:rsidRDefault="001366B8" w:rsidP="00321DA2">
            <w:pPr>
              <w:rPr>
                <w:color w:val="FFFFFF" w:themeColor="background1"/>
                <w:lang w:val="cs-CZ"/>
              </w:rPr>
            </w:pPr>
            <w:r>
              <w:rPr>
                <w:color w:val="FFFFFF" w:themeColor="background1"/>
                <w:lang w:val="cs-CZ"/>
              </w:rPr>
              <w:t>Forma konzultace</w:t>
            </w:r>
          </w:p>
        </w:tc>
        <w:tc>
          <w:tcPr>
            <w:tcW w:w="5789" w:type="dxa"/>
          </w:tcPr>
          <w:p w:rsidR="001366B8" w:rsidRPr="00BA11FE" w:rsidRDefault="001366B8" w:rsidP="00321DA2">
            <w:pPr>
              <w:jc w:val="both"/>
              <w:rPr>
                <w:i/>
                <w:sz w:val="22"/>
                <w:lang w:val="cs-CZ"/>
              </w:rPr>
            </w:pPr>
          </w:p>
        </w:tc>
      </w:tr>
      <w:tr w:rsidR="001366B8" w:rsidRPr="00BA11FE" w:rsidTr="009D72C0">
        <w:tc>
          <w:tcPr>
            <w:tcW w:w="3251" w:type="dxa"/>
            <w:shd w:val="clear" w:color="auto" w:fill="595959" w:themeFill="text1" w:themeFillTint="A6"/>
            <w:vAlign w:val="center"/>
          </w:tcPr>
          <w:p w:rsidR="001366B8" w:rsidRDefault="001366B8" w:rsidP="00321DA2">
            <w:pPr>
              <w:rPr>
                <w:color w:val="FFFFFF" w:themeColor="background1"/>
              </w:rPr>
            </w:pPr>
            <w:proofErr w:type="spellStart"/>
            <w:r>
              <w:rPr>
                <w:color w:val="FFFFFF" w:themeColor="background1"/>
              </w:rPr>
              <w:t>Výsledek</w:t>
            </w:r>
            <w:proofErr w:type="spellEnd"/>
            <w:r>
              <w:rPr>
                <w:color w:val="FFFFFF" w:themeColor="background1"/>
              </w:rPr>
              <w:t xml:space="preserve"> </w:t>
            </w:r>
            <w:proofErr w:type="spellStart"/>
            <w:r>
              <w:rPr>
                <w:color w:val="FFFFFF" w:themeColor="background1"/>
              </w:rPr>
              <w:t>konzultace</w:t>
            </w:r>
            <w:proofErr w:type="spellEnd"/>
          </w:p>
        </w:tc>
        <w:tc>
          <w:tcPr>
            <w:tcW w:w="5789" w:type="dxa"/>
          </w:tcPr>
          <w:p w:rsidR="001366B8" w:rsidRPr="00BA11FE" w:rsidRDefault="001366B8" w:rsidP="00321DA2">
            <w:pPr>
              <w:jc w:val="both"/>
              <w:rPr>
                <w:i/>
                <w:sz w:val="22"/>
              </w:rPr>
            </w:pPr>
          </w:p>
        </w:tc>
      </w:tr>
    </w:tbl>
    <w:p w:rsidR="001366B8" w:rsidRPr="00BA11FE" w:rsidRDefault="001366B8" w:rsidP="001366B8">
      <w:pPr>
        <w:pStyle w:val="Nadpis1"/>
        <w:rPr>
          <w:lang w:val="cs-CZ"/>
        </w:rPr>
      </w:pPr>
      <w:r>
        <w:rPr>
          <w:lang w:val="cs-CZ"/>
        </w:rPr>
        <w:t>Závěrečné zhodnocení</w:t>
      </w:r>
    </w:p>
    <w:tbl>
      <w:tblPr>
        <w:tblStyle w:val="Mkatabulky"/>
        <w:tblW w:w="0" w:type="auto"/>
        <w:tblCellMar>
          <w:top w:w="113" w:type="dxa"/>
          <w:bottom w:w="113" w:type="dxa"/>
        </w:tblCellMar>
        <w:tblLook w:val="04A0" w:firstRow="1" w:lastRow="0" w:firstColumn="1" w:lastColumn="0" w:noHBand="0" w:noVBand="1"/>
      </w:tblPr>
      <w:tblGrid>
        <w:gridCol w:w="3251"/>
        <w:gridCol w:w="5789"/>
      </w:tblGrid>
      <w:tr w:rsidR="001366B8" w:rsidRPr="00BA11FE" w:rsidTr="009D72C0">
        <w:tc>
          <w:tcPr>
            <w:tcW w:w="3251" w:type="dxa"/>
            <w:shd w:val="clear" w:color="auto" w:fill="595959" w:themeFill="text1" w:themeFillTint="A6"/>
            <w:vAlign w:val="center"/>
          </w:tcPr>
          <w:p w:rsidR="001366B8" w:rsidRPr="00BA11FE" w:rsidRDefault="001366B8" w:rsidP="00321DA2">
            <w:pPr>
              <w:rPr>
                <w:color w:val="FFFFFF" w:themeColor="background1"/>
                <w:lang w:val="cs-CZ"/>
              </w:rPr>
            </w:pPr>
            <w:r>
              <w:rPr>
                <w:color w:val="FFFFFF" w:themeColor="background1"/>
                <w:lang w:val="cs-CZ"/>
              </w:rPr>
              <w:t>Zhodnocení</w:t>
            </w:r>
            <w:r>
              <w:rPr>
                <w:color w:val="FFFFFF" w:themeColor="background1"/>
                <w:lang w:val="cs-CZ"/>
              </w:rPr>
              <w:t xml:space="preserve"> provedl</w:t>
            </w:r>
          </w:p>
        </w:tc>
        <w:tc>
          <w:tcPr>
            <w:tcW w:w="5789" w:type="dxa"/>
          </w:tcPr>
          <w:p w:rsidR="001366B8" w:rsidRPr="00BA11FE" w:rsidRDefault="001366B8" w:rsidP="00321DA2">
            <w:pPr>
              <w:jc w:val="both"/>
              <w:rPr>
                <w:i/>
                <w:sz w:val="22"/>
                <w:lang w:val="cs-CZ"/>
              </w:rPr>
            </w:pPr>
          </w:p>
        </w:tc>
      </w:tr>
      <w:tr w:rsidR="001366B8" w:rsidRPr="00BA11FE" w:rsidTr="009D72C0">
        <w:tc>
          <w:tcPr>
            <w:tcW w:w="3251" w:type="dxa"/>
            <w:shd w:val="clear" w:color="auto" w:fill="595959" w:themeFill="text1" w:themeFillTint="A6"/>
            <w:vAlign w:val="center"/>
          </w:tcPr>
          <w:p w:rsidR="001366B8" w:rsidRPr="00BA11FE" w:rsidRDefault="001366B8" w:rsidP="00321DA2">
            <w:pPr>
              <w:rPr>
                <w:color w:val="FFFFFF" w:themeColor="background1"/>
                <w:lang w:val="cs-CZ"/>
              </w:rPr>
            </w:pPr>
            <w:r>
              <w:rPr>
                <w:color w:val="FFFFFF" w:themeColor="background1"/>
                <w:lang w:val="cs-CZ"/>
              </w:rPr>
              <w:t>Výsledek</w:t>
            </w:r>
          </w:p>
        </w:tc>
        <w:tc>
          <w:tcPr>
            <w:tcW w:w="5789" w:type="dxa"/>
          </w:tcPr>
          <w:p w:rsidR="001366B8" w:rsidRPr="00BA11FE" w:rsidRDefault="001366B8" w:rsidP="00321DA2">
            <w:pPr>
              <w:jc w:val="both"/>
              <w:rPr>
                <w:i/>
                <w:sz w:val="22"/>
                <w:lang w:val="cs-CZ"/>
              </w:rPr>
            </w:pPr>
          </w:p>
        </w:tc>
      </w:tr>
      <w:tr w:rsidR="001366B8" w:rsidRPr="00BA11FE" w:rsidTr="009D72C0">
        <w:tc>
          <w:tcPr>
            <w:tcW w:w="3251" w:type="dxa"/>
            <w:shd w:val="clear" w:color="auto" w:fill="595959" w:themeFill="text1" w:themeFillTint="A6"/>
            <w:vAlign w:val="center"/>
          </w:tcPr>
          <w:p w:rsidR="001366B8" w:rsidRDefault="001366B8" w:rsidP="00321DA2">
            <w:pPr>
              <w:rPr>
                <w:color w:val="FFFFFF" w:themeColor="background1"/>
              </w:rPr>
            </w:pPr>
            <w:proofErr w:type="spellStart"/>
            <w:r>
              <w:rPr>
                <w:color w:val="FFFFFF" w:themeColor="background1"/>
              </w:rPr>
              <w:t>Výsledek</w:t>
            </w:r>
            <w:proofErr w:type="spellEnd"/>
            <w:r>
              <w:rPr>
                <w:color w:val="FFFFFF" w:themeColor="background1"/>
              </w:rPr>
              <w:t xml:space="preserve"> </w:t>
            </w:r>
            <w:proofErr w:type="spellStart"/>
            <w:r>
              <w:rPr>
                <w:color w:val="FFFFFF" w:themeColor="background1"/>
              </w:rPr>
              <w:t>konzultace</w:t>
            </w:r>
            <w:proofErr w:type="spellEnd"/>
          </w:p>
        </w:tc>
        <w:tc>
          <w:tcPr>
            <w:tcW w:w="5789" w:type="dxa"/>
          </w:tcPr>
          <w:p w:rsidR="001366B8" w:rsidRPr="00BA11FE" w:rsidRDefault="001366B8" w:rsidP="00321DA2">
            <w:pPr>
              <w:jc w:val="both"/>
              <w:rPr>
                <w:i/>
                <w:sz w:val="22"/>
              </w:rPr>
            </w:pPr>
          </w:p>
        </w:tc>
      </w:tr>
    </w:tbl>
    <w:p w:rsidR="00FA2290" w:rsidRDefault="00FA2290"/>
    <w:p w:rsidR="001366B8" w:rsidRDefault="001366B8"/>
    <w:p w:rsidR="001366B8" w:rsidRDefault="001366B8">
      <w:r>
        <w:t>V ………………</w:t>
      </w:r>
      <w:proofErr w:type="gramStart"/>
      <w:r>
        <w:t>…….</w:t>
      </w:r>
      <w:proofErr w:type="gramEnd"/>
      <w:r>
        <w:t>. dne……………………</w:t>
      </w:r>
    </w:p>
    <w:p w:rsidR="001366B8" w:rsidRDefault="001366B8"/>
    <w:p w:rsidR="001366B8" w:rsidRDefault="001366B8"/>
    <w:p w:rsidR="001366B8" w:rsidRDefault="001366B8"/>
    <w:p w:rsidR="001366B8" w:rsidRDefault="001366B8"/>
    <w:p w:rsidR="001366B8" w:rsidRDefault="001366B8"/>
    <w:p w:rsidR="001366B8" w:rsidRDefault="001366B8"/>
    <w:p w:rsidR="001366B8" w:rsidRDefault="001366B8" w:rsidP="001366B8">
      <w:pPr>
        <w:jc w:val="right"/>
      </w:pPr>
      <w:r>
        <w:t>…………………………………………………….</w:t>
      </w:r>
    </w:p>
    <w:p w:rsidR="001366B8" w:rsidRPr="00BA11FE" w:rsidRDefault="001366B8" w:rsidP="001366B8">
      <w:pPr>
        <w:jc w:val="right"/>
      </w:pPr>
      <w:r>
        <w:t>Jméno a podpis odpovědné osoby</w:t>
      </w:r>
    </w:p>
    <w:sectPr w:rsidR="001366B8" w:rsidRPr="00BA11FE" w:rsidSect="004E7AC3">
      <w:headerReference w:type="default" r:id="rId12"/>
      <w:footerReference w:type="even" r:id="rId13"/>
      <w:footerReference w:type="default" r:id="rId14"/>
      <w:pgSz w:w="11906" w:h="16838" w:code="9"/>
      <w:pgMar w:top="2552" w:right="1418" w:bottom="1418" w:left="1418" w:header="1418"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845" w:rsidRDefault="00FD0845">
      <w:pPr>
        <w:spacing w:line="240" w:lineRule="auto"/>
      </w:pPr>
      <w:r>
        <w:separator/>
      </w:r>
    </w:p>
  </w:endnote>
  <w:endnote w:type="continuationSeparator" w:id="0">
    <w:p w:rsidR="00FD0845" w:rsidRDefault="00FD08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AEF" w:rsidRDefault="00E50C48" w:rsidP="00BE0AEF">
    <w:pPr>
      <w:pStyle w:val="Zpat"/>
      <w:framePr w:wrap="around" w:vAnchor="text" w:hAnchor="margin" w:y="1"/>
      <w:rPr>
        <w:rStyle w:val="slostrnky"/>
      </w:rPr>
    </w:pPr>
    <w:r>
      <w:rPr>
        <w:rStyle w:val="slostrnky"/>
      </w:rPr>
      <w:fldChar w:fldCharType="begin"/>
    </w:r>
    <w:r>
      <w:rPr>
        <w:rStyle w:val="slostrnky"/>
      </w:rPr>
      <w:instrText xml:space="preserve">PAGE  </w:instrText>
    </w:r>
    <w:r>
      <w:rPr>
        <w:rStyle w:val="slostrnky"/>
      </w:rPr>
      <w:fldChar w:fldCharType="end"/>
    </w:r>
  </w:p>
  <w:p w:rsidR="00BE0AEF" w:rsidRDefault="00FD0845" w:rsidP="00715108">
    <w:pPr>
      <w:pStyle w:val="Zpa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AEF" w:rsidRPr="00AA6C79" w:rsidRDefault="00E50C48" w:rsidP="00715108">
    <w:pPr>
      <w:pStyle w:val="Zpat"/>
      <w:rPr>
        <w:rStyle w:val="slostrnky"/>
        <w:sz w:val="22"/>
      </w:rPr>
    </w:pPr>
    <w:r w:rsidRPr="00AA6C79">
      <w:rPr>
        <w:rStyle w:val="slostrnky"/>
        <w:sz w:val="22"/>
      </w:rPr>
      <w:fldChar w:fldCharType="begin"/>
    </w:r>
    <w:r w:rsidRPr="00AA6C79">
      <w:rPr>
        <w:rStyle w:val="slostrnky"/>
        <w:sz w:val="22"/>
      </w:rPr>
      <w:instrText xml:space="preserve"> PAGE  \* MERGEFORMAT </w:instrText>
    </w:r>
    <w:r w:rsidRPr="00AA6C79">
      <w:rPr>
        <w:rStyle w:val="slostrnky"/>
        <w:sz w:val="22"/>
      </w:rPr>
      <w:fldChar w:fldCharType="separate"/>
    </w:r>
    <w:r>
      <w:rPr>
        <w:rStyle w:val="slostrnky"/>
        <w:noProof/>
        <w:sz w:val="22"/>
      </w:rPr>
      <w:t>1</w:t>
    </w:r>
    <w:r w:rsidRPr="00AA6C79">
      <w:rPr>
        <w:rStyle w:val="slostrnky"/>
        <w:sz w:val="22"/>
      </w:rPr>
      <w:fldChar w:fldCharType="end"/>
    </w:r>
    <w:r w:rsidRPr="00AA6C79">
      <w:rPr>
        <w:rStyle w:val="slostrnky"/>
        <w:sz w:val="22"/>
      </w:rPr>
      <w:t>/</w:t>
    </w:r>
    <w:r w:rsidRPr="00AA6C79">
      <w:rPr>
        <w:rStyle w:val="slostrnky"/>
        <w:sz w:val="22"/>
      </w:rPr>
      <w:fldChar w:fldCharType="begin"/>
    </w:r>
    <w:r w:rsidRPr="00AA6C79">
      <w:rPr>
        <w:rStyle w:val="slostrnky"/>
        <w:sz w:val="22"/>
      </w:rPr>
      <w:instrText xml:space="preserve"> NUMPAGES  \* MERGEFORMAT </w:instrText>
    </w:r>
    <w:r w:rsidRPr="00AA6C79">
      <w:rPr>
        <w:rStyle w:val="slostrnky"/>
        <w:sz w:val="22"/>
      </w:rPr>
      <w:fldChar w:fldCharType="separate"/>
    </w:r>
    <w:r>
      <w:rPr>
        <w:rStyle w:val="slostrnky"/>
        <w:noProof/>
        <w:sz w:val="22"/>
      </w:rPr>
      <w:t>1</w:t>
    </w:r>
    <w:r w:rsidRPr="00AA6C79">
      <w:rPr>
        <w:rStyle w:val="slostrnky"/>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845" w:rsidRDefault="00FD0845">
      <w:pPr>
        <w:spacing w:line="240" w:lineRule="auto"/>
      </w:pPr>
      <w:r>
        <w:separator/>
      </w:r>
    </w:p>
  </w:footnote>
  <w:footnote w:type="continuationSeparator" w:id="0">
    <w:p w:rsidR="00FD0845" w:rsidRDefault="00FD08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AEF" w:rsidRDefault="00E50C48">
    <w:r>
      <w:rPr>
        <w:noProof/>
        <w:lang w:val="en-US"/>
      </w:rPr>
      <w:drawing>
        <wp:anchor distT="0" distB="0" distL="114300" distR="114300" simplePos="0" relativeHeight="251659264" behindDoc="1" locked="0" layoutInCell="1" allowOverlap="1" wp14:anchorId="49B6B28F" wp14:editId="00ECFD68">
          <wp:simplePos x="0" y="0"/>
          <wp:positionH relativeFrom="page">
            <wp:align>left</wp:align>
          </wp:positionH>
          <wp:positionV relativeFrom="page">
            <wp:align>top</wp:align>
          </wp:positionV>
          <wp:extent cx="7560000" cy="10689431"/>
          <wp:effectExtent l="0" t="0" r="952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rgb.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943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C54"/>
    <w:multiLevelType w:val="hybridMultilevel"/>
    <w:tmpl w:val="01E2B0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8568B7"/>
    <w:multiLevelType w:val="hybridMultilevel"/>
    <w:tmpl w:val="049A0B2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2F7C53BC"/>
    <w:multiLevelType w:val="hybridMultilevel"/>
    <w:tmpl w:val="28AE02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8B641D9"/>
    <w:multiLevelType w:val="hybridMultilevel"/>
    <w:tmpl w:val="AD66B8C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5F796175"/>
    <w:multiLevelType w:val="hybridMultilevel"/>
    <w:tmpl w:val="FE0C98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6E2359F"/>
    <w:multiLevelType w:val="hybridMultilevel"/>
    <w:tmpl w:val="B35089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09250E3"/>
    <w:multiLevelType w:val="hybridMultilevel"/>
    <w:tmpl w:val="CF404A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C95"/>
    <w:rsid w:val="000329E4"/>
    <w:rsid w:val="001366B8"/>
    <w:rsid w:val="001F0036"/>
    <w:rsid w:val="002870E1"/>
    <w:rsid w:val="003263E8"/>
    <w:rsid w:val="00404286"/>
    <w:rsid w:val="00456309"/>
    <w:rsid w:val="004F73F0"/>
    <w:rsid w:val="00564AAE"/>
    <w:rsid w:val="005B65B6"/>
    <w:rsid w:val="005B7A48"/>
    <w:rsid w:val="00607526"/>
    <w:rsid w:val="0067769E"/>
    <w:rsid w:val="006C0EE8"/>
    <w:rsid w:val="006D090A"/>
    <w:rsid w:val="006E0DCF"/>
    <w:rsid w:val="00755B78"/>
    <w:rsid w:val="00856077"/>
    <w:rsid w:val="00857836"/>
    <w:rsid w:val="009237AA"/>
    <w:rsid w:val="00932E98"/>
    <w:rsid w:val="00961534"/>
    <w:rsid w:val="00980EDE"/>
    <w:rsid w:val="00983F46"/>
    <w:rsid w:val="009A654F"/>
    <w:rsid w:val="009B3697"/>
    <w:rsid w:val="009D72C0"/>
    <w:rsid w:val="009F4D0B"/>
    <w:rsid w:val="00A021CB"/>
    <w:rsid w:val="00A16EEE"/>
    <w:rsid w:val="00AE24BF"/>
    <w:rsid w:val="00AF36FD"/>
    <w:rsid w:val="00AF5BDA"/>
    <w:rsid w:val="00BA11FE"/>
    <w:rsid w:val="00C2321F"/>
    <w:rsid w:val="00C32020"/>
    <w:rsid w:val="00C4201E"/>
    <w:rsid w:val="00C67349"/>
    <w:rsid w:val="00D62362"/>
    <w:rsid w:val="00DA74D9"/>
    <w:rsid w:val="00DC5C95"/>
    <w:rsid w:val="00DD391E"/>
    <w:rsid w:val="00DF530D"/>
    <w:rsid w:val="00E15764"/>
    <w:rsid w:val="00E50C48"/>
    <w:rsid w:val="00E51020"/>
    <w:rsid w:val="00E850FC"/>
    <w:rsid w:val="00EB088F"/>
    <w:rsid w:val="00F05220"/>
    <w:rsid w:val="00F06F31"/>
    <w:rsid w:val="00F45950"/>
    <w:rsid w:val="00FA2290"/>
    <w:rsid w:val="00FD0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A68D9"/>
  <w15:chartTrackingRefBased/>
  <w15:docId w15:val="{AA9ED50A-6861-4234-96B8-0C76AA49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2321F"/>
    <w:pPr>
      <w:tabs>
        <w:tab w:val="left" w:pos="5103"/>
        <w:tab w:val="left" w:pos="6804"/>
        <w:tab w:val="right" w:pos="8505"/>
        <w:tab w:val="right" w:pos="10206"/>
      </w:tabs>
      <w:suppressAutoHyphens/>
      <w:spacing w:after="0" w:line="264" w:lineRule="auto"/>
    </w:pPr>
    <w:rPr>
      <w:rFonts w:ascii="Segoe UI" w:eastAsia="Verdana" w:hAnsi="Segoe UI" w:cs="Times New Roman"/>
      <w:spacing w:val="-6"/>
      <w:sz w:val="26"/>
    </w:rPr>
  </w:style>
  <w:style w:type="paragraph" w:styleId="Nadpis1">
    <w:name w:val="heading 1"/>
    <w:basedOn w:val="Normln"/>
    <w:next w:val="Normln"/>
    <w:link w:val="Nadpis1Char"/>
    <w:uiPriority w:val="9"/>
    <w:qFormat/>
    <w:rsid w:val="00DC5C95"/>
    <w:pPr>
      <w:keepNext/>
      <w:keepLines/>
      <w:spacing w:before="480"/>
      <w:outlineLvl w:val="0"/>
    </w:pPr>
    <w:rPr>
      <w:rFonts w:eastAsia="Times New Roman"/>
      <w:b/>
      <w:bCs/>
      <w:szCs w:val="28"/>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C5C95"/>
    <w:rPr>
      <w:rFonts w:ascii="Segoe UI" w:eastAsia="Times New Roman" w:hAnsi="Segoe UI" w:cs="Times New Roman"/>
      <w:b/>
      <w:bCs/>
      <w:spacing w:val="-6"/>
      <w:sz w:val="26"/>
      <w:szCs w:val="28"/>
      <w:lang w:val="x-none"/>
    </w:rPr>
  </w:style>
  <w:style w:type="paragraph" w:styleId="Nzev">
    <w:name w:val="Title"/>
    <w:basedOn w:val="Normln"/>
    <w:next w:val="Normln"/>
    <w:link w:val="NzevChar"/>
    <w:uiPriority w:val="10"/>
    <w:qFormat/>
    <w:rsid w:val="00DC5C95"/>
    <w:pPr>
      <w:spacing w:after="400"/>
      <w:outlineLvl w:val="0"/>
    </w:pPr>
    <w:rPr>
      <w:rFonts w:eastAsia="Times New Roman"/>
      <w:b/>
      <w:bCs/>
      <w:color w:val="6C6768"/>
      <w:kern w:val="28"/>
      <w:sz w:val="36"/>
      <w:szCs w:val="32"/>
      <w:lang w:val="x-none"/>
    </w:rPr>
  </w:style>
  <w:style w:type="character" w:customStyle="1" w:styleId="NzevChar">
    <w:name w:val="Název Char"/>
    <w:basedOn w:val="Standardnpsmoodstavce"/>
    <w:link w:val="Nzev"/>
    <w:uiPriority w:val="10"/>
    <w:rsid w:val="00DC5C95"/>
    <w:rPr>
      <w:rFonts w:ascii="Segoe UI" w:eastAsia="Times New Roman" w:hAnsi="Segoe UI" w:cs="Times New Roman"/>
      <w:b/>
      <w:bCs/>
      <w:color w:val="6C6768"/>
      <w:spacing w:val="-6"/>
      <w:kern w:val="28"/>
      <w:sz w:val="36"/>
      <w:szCs w:val="32"/>
      <w:lang w:val="x-none"/>
    </w:rPr>
  </w:style>
  <w:style w:type="table" w:styleId="Mkatabulky">
    <w:name w:val="Table Grid"/>
    <w:basedOn w:val="Normlntabulka"/>
    <w:uiPriority w:val="59"/>
    <w:rsid w:val="00DC5C95"/>
    <w:pPr>
      <w:spacing w:after="0" w:line="240" w:lineRule="auto"/>
    </w:pPr>
    <w:rPr>
      <w:rFonts w:ascii="Verdana" w:eastAsia="Verdana"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DC5C95"/>
    <w:pPr>
      <w:tabs>
        <w:tab w:val="clear" w:pos="6804"/>
        <w:tab w:val="clear" w:pos="8505"/>
        <w:tab w:val="clear" w:pos="10206"/>
        <w:tab w:val="center" w:pos="4320"/>
        <w:tab w:val="right" w:pos="8640"/>
      </w:tabs>
    </w:pPr>
  </w:style>
  <w:style w:type="character" w:customStyle="1" w:styleId="ZpatChar">
    <w:name w:val="Zápatí Char"/>
    <w:basedOn w:val="Standardnpsmoodstavce"/>
    <w:link w:val="Zpat"/>
    <w:uiPriority w:val="99"/>
    <w:rsid w:val="00DC5C95"/>
    <w:rPr>
      <w:rFonts w:ascii="Segoe UI" w:eastAsia="Verdana" w:hAnsi="Segoe UI" w:cs="Times New Roman"/>
      <w:spacing w:val="-6"/>
      <w:sz w:val="26"/>
    </w:rPr>
  </w:style>
  <w:style w:type="paragraph" w:styleId="Odstavecseseznamem">
    <w:name w:val="List Paragraph"/>
    <w:basedOn w:val="Normln"/>
    <w:uiPriority w:val="72"/>
    <w:rsid w:val="00DC5C95"/>
    <w:pPr>
      <w:ind w:left="720"/>
      <w:contextualSpacing/>
    </w:pPr>
  </w:style>
  <w:style w:type="character" w:styleId="slostrnky">
    <w:name w:val="page number"/>
    <w:basedOn w:val="Standardnpsmoodstavce"/>
    <w:uiPriority w:val="99"/>
    <w:semiHidden/>
    <w:unhideWhenUsed/>
    <w:rsid w:val="00DC5C95"/>
  </w:style>
  <w:style w:type="character" w:styleId="Hypertextovodkaz">
    <w:name w:val="Hyperlink"/>
    <w:basedOn w:val="Standardnpsmoodstavce"/>
    <w:uiPriority w:val="99"/>
    <w:unhideWhenUsed/>
    <w:rsid w:val="00961534"/>
    <w:rPr>
      <w:color w:val="0563C1" w:themeColor="hyperlink"/>
      <w:u w:val="single"/>
    </w:rPr>
  </w:style>
  <w:style w:type="character" w:styleId="Nevyeenzmnka">
    <w:name w:val="Unresolved Mention"/>
    <w:basedOn w:val="Standardnpsmoodstavce"/>
    <w:uiPriority w:val="99"/>
    <w:semiHidden/>
    <w:unhideWhenUsed/>
    <w:rsid w:val="009615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vacy-regulation.eu/cs/35.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vacy-regulation.eu/cs/22.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sllabs.com/ssltest/analyze.html?d=system.netrex.cz&amp;hideResults=on" TargetMode="External"/><Relationship Id="rId4" Type="http://schemas.openxmlformats.org/officeDocument/2006/relationships/settings" Target="settings.xml"/><Relationship Id="rId9" Type="http://schemas.openxmlformats.org/officeDocument/2006/relationships/hyperlink" Target="http://www.privacy-regulation.eu/cs/6.ht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6E1E0-93FF-40DB-B9F1-81321DDF4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7</Pages>
  <Words>1463</Words>
  <Characters>8634</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Kodytek</dc:creator>
  <cp:keywords/>
  <dc:description/>
  <cp:lastModifiedBy>Kodytek</cp:lastModifiedBy>
  <cp:revision>30</cp:revision>
  <dcterms:created xsi:type="dcterms:W3CDTF">2018-03-14T14:45:00Z</dcterms:created>
  <dcterms:modified xsi:type="dcterms:W3CDTF">2018-03-15T11:16:00Z</dcterms:modified>
</cp:coreProperties>
</file>